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640" w:lineRule="exact"/>
        <w:jc w:val="center"/>
        <w:textAlignment w:val="auto"/>
        <w:rPr>
          <w:rFonts w:hint="eastAsia" w:ascii="方正小标宋简体" w:eastAsia="方正小标宋简体"/>
          <w:bCs/>
          <w:sz w:val="44"/>
          <w:szCs w:val="44"/>
        </w:rPr>
      </w:pPr>
      <w:r>
        <w:rPr>
          <w:rFonts w:hint="eastAsia" w:ascii="方正小标宋简体" w:eastAsia="方正小标宋简体"/>
          <w:bCs/>
          <w:sz w:val="44"/>
          <w:szCs w:val="44"/>
        </w:rPr>
        <w:t>瑞安市人民政府</w:t>
      </w:r>
    </w:p>
    <w:p>
      <w:pPr>
        <w:keepNext w:val="0"/>
        <w:keepLines w:val="0"/>
        <w:pageBreakBefore w:val="0"/>
        <w:widowControl w:val="0"/>
        <w:kinsoku/>
        <w:wordWrap/>
        <w:overflowPunct/>
        <w:topLinePunct w:val="0"/>
        <w:autoSpaceDE w:val="0"/>
        <w:autoSpaceDN/>
        <w:bidi w:val="0"/>
        <w:adjustRightInd/>
        <w:snapToGrid/>
        <w:spacing w:line="640" w:lineRule="exact"/>
        <w:jc w:val="center"/>
        <w:textAlignment w:val="auto"/>
        <w:rPr>
          <w:rFonts w:hint="eastAsia" w:ascii="方正小标宋简体" w:eastAsia="方正小标宋简体"/>
          <w:bCs/>
          <w:sz w:val="44"/>
          <w:szCs w:val="44"/>
        </w:rPr>
      </w:pPr>
      <w:r>
        <w:rPr>
          <w:rFonts w:hint="eastAsia" w:ascii="方正小标宋简体" w:eastAsia="方正小标宋简体"/>
          <w:bCs/>
          <w:sz w:val="44"/>
          <w:szCs w:val="44"/>
        </w:rPr>
        <w:t>关于对莫光长房屋的补偿决定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outlineLvl w:val="9"/>
        <w:rPr>
          <w:rFonts w:hint="eastAsia" w:ascii="仿宋_GB2312" w:hAnsi="宋体" w:eastAsia="仿宋_GB2312" w:cs="宋体"/>
          <w:b/>
          <w:bCs/>
          <w:color w:val="000000"/>
          <w:sz w:val="32"/>
          <w:szCs w:val="32"/>
          <w:u w:val="none"/>
        </w:rPr>
      </w:pPr>
      <w:r>
        <w:rPr>
          <w:rFonts w:hint="default" w:ascii="Times New Roman" w:hAnsi="Times New Roman" w:eastAsia="仿宋" w:cs="Times New Roman"/>
          <w:sz w:val="32"/>
          <w:szCs w:val="32"/>
        </w:rPr>
        <w:t>瑞征补决</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b w:val="0"/>
          <w:bCs w:val="0"/>
          <w:sz w:val="32"/>
          <w:szCs w:val="32"/>
          <w:lang w:val="en-US" w:eastAsia="zh-CN"/>
        </w:rPr>
        <w:t>2</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b w:val="0"/>
          <w:bCs w:val="0"/>
          <w:sz w:val="32"/>
          <w:szCs w:val="32"/>
          <w:lang w:val="en-US" w:eastAsia="zh-CN"/>
        </w:rPr>
        <w:t>21</w:t>
      </w:r>
      <w:r>
        <w:rPr>
          <w:rFonts w:hint="eastAsia" w:ascii="Times New Roman" w:hAnsi="Times New Roman" w:eastAsia="仿宋" w:cs="Times New Roman"/>
          <w:sz w:val="32"/>
          <w:szCs w:val="32"/>
          <w:lang w:val="en-US" w:eastAsia="zh-CN"/>
        </w:rPr>
        <w:t>〕</w:t>
      </w:r>
      <w:r>
        <w:rPr>
          <w:rFonts w:hint="eastAsia" w:eastAsia="仿宋" w:cs="Times New Roman"/>
          <w:sz w:val="32"/>
          <w:szCs w:val="32"/>
          <w:lang w:val="en-US" w:eastAsia="zh-CN"/>
        </w:rPr>
        <w:t>2</w:t>
      </w:r>
      <w:r>
        <w:rPr>
          <w:rFonts w:hint="default" w:ascii="Times New Roman" w:hAnsi="Times New Roman" w:eastAsia="仿宋"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hint="eastAsia" w:ascii="仿宋_GB2312" w:hAnsi="仿宋" w:eastAsia="仿宋_GB2312"/>
          <w:sz w:val="32"/>
          <w:szCs w:val="32"/>
        </w:rPr>
      </w:pPr>
      <w:r>
        <w:rPr>
          <w:rFonts w:hint="eastAsia" w:ascii="仿宋_GB2312" w:hAnsi="仿宋" w:eastAsia="仿宋_GB2312"/>
          <w:sz w:val="32"/>
          <w:szCs w:val="32"/>
        </w:rPr>
        <w:t>征收人：瑞安市人民政府</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统一社会信用代码：11330381327842218Y</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地址：浙江省温州市瑞安市万松东路156号</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法定代表人：秦肖，职务：瑞安市人民政府市长</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hint="eastAsia" w:ascii="仿宋_GB2312" w:hAnsi="仿宋" w:eastAsia="仿宋_GB2312"/>
          <w:sz w:val="32"/>
          <w:szCs w:val="32"/>
        </w:rPr>
      </w:pPr>
      <w:r>
        <w:rPr>
          <w:rFonts w:hint="eastAsia" w:ascii="仿宋_GB2312" w:hAnsi="仿宋" w:eastAsia="仿宋_GB2312"/>
          <w:sz w:val="32"/>
          <w:szCs w:val="32"/>
        </w:rPr>
        <w:t>被征收人：莫光长，性别：男，出生年月：1961年5月29日，身份证号码：3303251961</w:t>
      </w:r>
      <w:r>
        <w:rPr>
          <w:rFonts w:hint="eastAsia" w:ascii="仿宋_GB2312" w:hAnsi="仿宋" w:eastAsia="仿宋_GB2312"/>
          <w:sz w:val="32"/>
          <w:szCs w:val="32"/>
          <w:lang w:val="en-US" w:eastAsia="zh-CN"/>
        </w:rPr>
        <w:t>xxxx</w:t>
      </w:r>
      <w:bookmarkStart w:id="0" w:name="_GoBack"/>
      <w:bookmarkEnd w:id="0"/>
      <w:r>
        <w:rPr>
          <w:rFonts w:hint="eastAsia" w:ascii="仿宋_GB2312" w:hAnsi="仿宋" w:eastAsia="仿宋_GB2312"/>
          <w:sz w:val="32"/>
          <w:szCs w:val="32"/>
        </w:rPr>
        <w:t>0217，住址：浙江省瑞安市玉海街道</w:t>
      </w:r>
      <w:r>
        <w:rPr>
          <w:rFonts w:hint="eastAsia" w:ascii="仿宋_GB2312" w:hAnsi="仿宋" w:eastAsia="仿宋_GB2312"/>
          <w:sz w:val="32"/>
          <w:szCs w:val="32"/>
          <w:lang w:eastAsia="zh-CN"/>
        </w:rPr>
        <w:t>飞云西路</w:t>
      </w:r>
      <w:r>
        <w:rPr>
          <w:rFonts w:hint="eastAsia" w:ascii="仿宋_GB2312" w:hAnsi="仿宋" w:eastAsia="仿宋_GB2312"/>
          <w:sz w:val="32"/>
          <w:szCs w:val="32"/>
          <w:lang w:val="en-US" w:eastAsia="zh-CN"/>
        </w:rPr>
        <w:t>289号</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_GB2312" w:hAnsi="仿宋" w:eastAsia="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 w:cs="Times New Roman"/>
          <w:sz w:val="32"/>
          <w:szCs w:val="32"/>
        </w:rPr>
      </w:pPr>
      <w:r>
        <w:rPr>
          <w:rFonts w:hint="eastAsia" w:ascii="仿宋_GB2312" w:hAnsi="仿宋" w:eastAsia="仿宋_GB2312" w:cs="Calibri"/>
          <w:color w:val="000000"/>
          <w:sz w:val="32"/>
          <w:szCs w:val="32"/>
          <w:highlight w:val="none"/>
          <w:lang w:bidi="ar"/>
        </w:rPr>
        <w:t>因公共利益建设需要，</w:t>
      </w:r>
      <w:r>
        <w:rPr>
          <w:rFonts w:hint="eastAsia" w:ascii="仿宋_GB2312" w:hAnsi="仿宋" w:eastAsia="仿宋_GB2312" w:cs="Calibri"/>
          <w:color w:val="000000"/>
          <w:sz w:val="32"/>
          <w:szCs w:val="32"/>
          <w:highlight w:val="none"/>
          <w:lang w:eastAsia="zh-CN" w:bidi="ar"/>
        </w:rPr>
        <w:t>瑞安市人民政府</w:t>
      </w:r>
      <w:r>
        <w:rPr>
          <w:rFonts w:hint="eastAsia" w:ascii="仿宋_GB2312" w:hAnsi="仿宋" w:eastAsia="仿宋_GB2312" w:cs="Calibri"/>
          <w:color w:val="000000"/>
          <w:sz w:val="32"/>
          <w:szCs w:val="32"/>
          <w:highlight w:val="none"/>
          <w:lang w:bidi="ar"/>
        </w:rPr>
        <w:t>于2017年11月1日依法作出《瑞安市西门河头团块危旧房改造工程房屋征收决定书》（瑞政房征决〔</w:t>
      </w:r>
      <w:r>
        <w:rPr>
          <w:rFonts w:hint="eastAsia" w:ascii="仿宋_GB2312" w:hAnsi="仿宋" w:eastAsia="仿宋_GB2312" w:cs="Calibri"/>
          <w:color w:val="000000"/>
          <w:sz w:val="32"/>
          <w:szCs w:val="32"/>
          <w:highlight w:val="none"/>
          <w:lang w:val="en-US" w:eastAsia="zh-CN" w:bidi="ar"/>
        </w:rPr>
        <w:t>2017</w:t>
      </w:r>
      <w:r>
        <w:rPr>
          <w:rFonts w:hint="eastAsia" w:ascii="仿宋_GB2312" w:hAnsi="仿宋" w:eastAsia="仿宋_GB2312" w:cs="Calibri"/>
          <w:color w:val="000000"/>
          <w:sz w:val="32"/>
          <w:szCs w:val="32"/>
          <w:highlight w:val="none"/>
          <w:lang w:bidi="ar"/>
        </w:rPr>
        <w:t>〕3号）并予以公告。</w:t>
      </w:r>
      <w:r>
        <w:rPr>
          <w:rFonts w:hint="eastAsia" w:ascii="仿宋_GB2312" w:hAnsi="仿宋" w:eastAsia="仿宋_GB2312" w:cs="Calibri"/>
          <w:color w:val="000000"/>
          <w:sz w:val="32"/>
          <w:szCs w:val="32"/>
          <w:highlight w:val="none"/>
          <w:lang w:eastAsia="zh-CN" w:bidi="ar"/>
        </w:rPr>
        <w:t>被征收房屋所有权人</w:t>
      </w:r>
      <w:r>
        <w:rPr>
          <w:rFonts w:hint="eastAsia" w:ascii="仿宋_GB2312" w:hAnsi="宋体" w:eastAsia="仿宋_GB2312" w:cs="宋体"/>
          <w:b w:val="0"/>
          <w:bCs w:val="0"/>
          <w:sz w:val="32"/>
          <w:szCs w:val="32"/>
          <w:u w:val="none"/>
        </w:rPr>
        <w:t>莫光长</w:t>
      </w:r>
      <w:r>
        <w:rPr>
          <w:rFonts w:hint="eastAsia" w:ascii="仿宋_GB2312" w:hAnsi="仿宋" w:eastAsia="仿宋_GB2312" w:cs="Calibri"/>
          <w:color w:val="000000"/>
          <w:sz w:val="32"/>
          <w:szCs w:val="32"/>
          <w:highlight w:val="none"/>
          <w:lang w:bidi="ar"/>
        </w:rPr>
        <w:t>（以下称被征收人）</w:t>
      </w:r>
      <w:r>
        <w:rPr>
          <w:rFonts w:hint="eastAsia" w:ascii="仿宋_GB2312" w:hAnsi="仿宋" w:eastAsia="仿宋_GB2312" w:cs="Calibri"/>
          <w:color w:val="000000"/>
          <w:sz w:val="32"/>
          <w:szCs w:val="32"/>
          <w:highlight w:val="none"/>
          <w:lang w:eastAsia="zh-CN" w:bidi="ar"/>
        </w:rPr>
        <w:t>，</w:t>
      </w:r>
      <w:r>
        <w:rPr>
          <w:rFonts w:hint="eastAsia" w:ascii="仿宋_GB2312" w:hAnsi="仿宋" w:eastAsia="仿宋_GB2312" w:cs="Calibri"/>
          <w:color w:val="000000"/>
          <w:sz w:val="32"/>
          <w:szCs w:val="32"/>
          <w:highlight w:val="none"/>
          <w:lang w:bidi="ar"/>
        </w:rPr>
        <w:t>房屋坐落于</w:t>
      </w:r>
      <w:r>
        <w:rPr>
          <w:rFonts w:hint="eastAsia" w:ascii="仿宋_GB2312" w:hAnsi="仿宋" w:eastAsia="仿宋_GB2312"/>
          <w:sz w:val="32"/>
          <w:szCs w:val="32"/>
          <w:u w:val="none"/>
        </w:rPr>
        <w:t>瑞安市玉海街道堂横巷44号4幢</w:t>
      </w:r>
      <w:r>
        <w:rPr>
          <w:rFonts w:hint="eastAsia" w:ascii="仿宋_GB2312" w:hAnsi="仿宋" w:eastAsia="仿宋_GB2312"/>
          <w:sz w:val="32"/>
          <w:szCs w:val="32"/>
          <w:u w:val="none"/>
          <w:lang w:val="en-US" w:eastAsia="zh-CN"/>
        </w:rPr>
        <w:t>1</w:t>
      </w:r>
      <w:r>
        <w:rPr>
          <w:rFonts w:hint="eastAsia" w:ascii="仿宋_GB2312" w:hAnsi="仿宋" w:eastAsia="仿宋_GB2312"/>
          <w:sz w:val="32"/>
          <w:szCs w:val="32"/>
          <w:u w:val="none"/>
        </w:rPr>
        <w:t>单元101室</w:t>
      </w:r>
      <w:r>
        <w:rPr>
          <w:rFonts w:hint="eastAsia" w:ascii="仿宋_GB2312" w:hAnsi="仿宋" w:eastAsia="仿宋_GB2312" w:cs="Calibri"/>
          <w:color w:val="000000"/>
          <w:sz w:val="32"/>
          <w:szCs w:val="32"/>
          <w:highlight w:val="none"/>
          <w:lang w:bidi="ar"/>
        </w:rPr>
        <w:t>，属该项目房屋征收范围。因在《瑞安市西门河头团块危旧房改造工程房屋征收补偿方案》（瑞政发〔</w:t>
      </w:r>
      <w:r>
        <w:rPr>
          <w:rFonts w:hint="eastAsia" w:ascii="仿宋_GB2312" w:hAnsi="仿宋" w:eastAsia="仿宋_GB2312" w:cs="Calibri"/>
          <w:color w:val="000000"/>
          <w:sz w:val="32"/>
          <w:szCs w:val="32"/>
          <w:highlight w:val="none"/>
          <w:lang w:val="en-US" w:eastAsia="zh-CN" w:bidi="ar"/>
        </w:rPr>
        <w:t>2017</w:t>
      </w:r>
      <w:r>
        <w:rPr>
          <w:rFonts w:hint="eastAsia" w:ascii="仿宋_GB2312" w:hAnsi="仿宋" w:eastAsia="仿宋_GB2312" w:cs="Calibri"/>
          <w:color w:val="000000"/>
          <w:sz w:val="32"/>
          <w:szCs w:val="32"/>
          <w:highlight w:val="none"/>
          <w:lang w:bidi="ar"/>
        </w:rPr>
        <w:t>〕</w:t>
      </w:r>
      <w:r>
        <w:rPr>
          <w:rFonts w:hint="eastAsia" w:ascii="仿宋_GB2312" w:hAnsi="仿宋" w:eastAsia="仿宋_GB2312" w:cs="Calibri"/>
          <w:color w:val="000000"/>
          <w:sz w:val="32"/>
          <w:szCs w:val="32"/>
          <w:highlight w:val="none"/>
          <w:lang w:val="en-US" w:eastAsia="zh-CN" w:bidi="ar"/>
        </w:rPr>
        <w:t>116</w:t>
      </w:r>
      <w:r>
        <w:rPr>
          <w:rFonts w:hint="eastAsia" w:ascii="仿宋_GB2312" w:hAnsi="仿宋" w:eastAsia="仿宋_GB2312" w:cs="Calibri"/>
          <w:color w:val="000000"/>
          <w:sz w:val="32"/>
          <w:szCs w:val="32"/>
          <w:highlight w:val="none"/>
          <w:lang w:bidi="ar"/>
        </w:rPr>
        <w:t>号）规定的签订补偿协议期限内，被征收人未</w:t>
      </w:r>
      <w:r>
        <w:rPr>
          <w:rFonts w:hint="eastAsia" w:ascii="仿宋_GB2312" w:hAnsi="仿宋" w:eastAsia="仿宋_GB2312" w:cs="Calibri"/>
          <w:color w:val="000000"/>
          <w:sz w:val="32"/>
          <w:szCs w:val="32"/>
          <w:highlight w:val="none"/>
          <w:lang w:eastAsia="zh-CN" w:bidi="ar"/>
        </w:rPr>
        <w:t>能</w:t>
      </w:r>
      <w:r>
        <w:rPr>
          <w:rFonts w:hint="eastAsia" w:ascii="仿宋_GB2312" w:hAnsi="仿宋" w:eastAsia="仿宋_GB2312" w:cs="Calibri"/>
          <w:color w:val="000000"/>
          <w:sz w:val="32"/>
          <w:szCs w:val="32"/>
          <w:highlight w:val="none"/>
          <w:lang w:bidi="ar"/>
        </w:rPr>
        <w:t>与瑞安市住房和城乡建设局（以下称房屋征收部门）达成房屋征收补偿协议</w:t>
      </w:r>
      <w:r>
        <w:rPr>
          <w:rFonts w:hint="eastAsia" w:ascii="仿宋_GB2312" w:hAnsi="仿宋" w:eastAsia="仿宋_GB2312" w:cs="Calibri"/>
          <w:color w:val="000000"/>
          <w:sz w:val="32"/>
          <w:szCs w:val="32"/>
          <w:highlight w:val="none"/>
          <w:lang w:eastAsia="zh-CN" w:bidi="ar"/>
        </w:rPr>
        <w:t>，</w:t>
      </w:r>
      <w:r>
        <w:rPr>
          <w:rFonts w:hint="eastAsia" w:ascii="仿宋_GB2312" w:hAnsi="仿宋" w:eastAsia="仿宋_GB2312" w:cs="Calibri"/>
          <w:color w:val="000000"/>
          <w:sz w:val="32"/>
          <w:szCs w:val="32"/>
          <w:highlight w:val="none"/>
          <w:lang w:bidi="ar"/>
        </w:rPr>
        <w:t>故房屋征收部门依法报请本机关作出房屋补偿决定。</w:t>
      </w:r>
      <w:r>
        <w:rPr>
          <w:rFonts w:hint="default" w:ascii="Times New Roman" w:hAnsi="Times New Roman" w:eastAsia="仿宋" w:cs="Times New Roman"/>
          <w:color w:val="000000"/>
          <w:sz w:val="32"/>
          <w:szCs w:val="32"/>
        </w:rPr>
        <w:t>本机关于</w:t>
      </w:r>
      <w:r>
        <w:rPr>
          <w:rFonts w:hint="eastAsia" w:ascii="Times New Roman" w:hAnsi="Times New Roman" w:eastAsia="仿宋" w:cs="Times New Roman"/>
          <w:color w:val="000000"/>
          <w:sz w:val="32"/>
          <w:szCs w:val="32"/>
          <w:lang w:val="en-US" w:eastAsia="zh-CN"/>
        </w:rPr>
        <w:t>2021</w:t>
      </w:r>
      <w:r>
        <w:rPr>
          <w:rFonts w:hint="default" w:ascii="Times New Roman" w:hAnsi="Times New Roman" w:eastAsia="仿宋" w:cs="Times New Roman"/>
          <w:color w:val="000000"/>
          <w:sz w:val="32"/>
          <w:szCs w:val="32"/>
        </w:rPr>
        <w:t>年</w:t>
      </w:r>
      <w:r>
        <w:rPr>
          <w:rFonts w:hint="eastAsia" w:eastAsia="仿宋" w:cs="Times New Roman"/>
          <w:color w:val="000000"/>
          <w:sz w:val="32"/>
          <w:szCs w:val="32"/>
          <w:lang w:val="en-US" w:eastAsia="zh-CN"/>
        </w:rPr>
        <w:t>7</w:t>
      </w:r>
      <w:r>
        <w:rPr>
          <w:rFonts w:hint="default" w:ascii="Times New Roman" w:hAnsi="Times New Roman" w:eastAsia="仿宋" w:cs="Times New Roman"/>
          <w:color w:val="000000"/>
          <w:sz w:val="32"/>
          <w:szCs w:val="32"/>
        </w:rPr>
        <w:t>月</w:t>
      </w:r>
      <w:r>
        <w:rPr>
          <w:rFonts w:hint="eastAsia" w:eastAsia="仿宋" w:cs="Times New Roman"/>
          <w:color w:val="000000"/>
          <w:sz w:val="32"/>
          <w:szCs w:val="32"/>
          <w:lang w:val="en-US" w:eastAsia="zh-CN"/>
        </w:rPr>
        <w:t>8</w:t>
      </w:r>
      <w:r>
        <w:rPr>
          <w:rFonts w:hint="default" w:ascii="Times New Roman" w:hAnsi="Times New Roman" w:eastAsia="仿宋" w:cs="Times New Roman"/>
          <w:color w:val="000000"/>
          <w:sz w:val="32"/>
          <w:szCs w:val="32"/>
        </w:rPr>
        <w:t>日将房屋补偿决定方案告知书</w:t>
      </w:r>
      <w:r>
        <w:rPr>
          <w:rFonts w:hint="eastAsia" w:eastAsia="仿宋" w:cs="Times New Roman"/>
          <w:color w:val="000000"/>
          <w:sz w:val="32"/>
          <w:szCs w:val="32"/>
          <w:lang w:eastAsia="zh-CN"/>
        </w:rPr>
        <w:t>留置</w:t>
      </w:r>
      <w:r>
        <w:rPr>
          <w:rFonts w:hint="default" w:ascii="Times New Roman" w:hAnsi="Times New Roman" w:eastAsia="仿宋" w:cs="Times New Roman"/>
          <w:color w:val="000000"/>
          <w:sz w:val="32"/>
          <w:szCs w:val="32"/>
        </w:rPr>
        <w:t>送达</w:t>
      </w:r>
      <w:r>
        <w:rPr>
          <w:rFonts w:hint="eastAsia" w:ascii="Times New Roman" w:hAnsi="Times New Roman" w:eastAsia="仿宋" w:cs="Times New Roman"/>
          <w:color w:val="000000"/>
          <w:sz w:val="32"/>
          <w:szCs w:val="32"/>
          <w:lang w:eastAsia="zh-CN"/>
        </w:rPr>
        <w:t>给</w:t>
      </w:r>
      <w:r>
        <w:rPr>
          <w:rFonts w:hint="default" w:ascii="Times New Roman" w:hAnsi="Times New Roman" w:eastAsia="仿宋" w:cs="Times New Roman"/>
          <w:color w:val="000000"/>
          <w:sz w:val="32"/>
          <w:szCs w:val="32"/>
        </w:rPr>
        <w:t>被征收人，</w:t>
      </w:r>
      <w:r>
        <w:rPr>
          <w:rFonts w:hint="default" w:ascii="Times New Roman" w:hAnsi="Times New Roman" w:eastAsia="仿宋" w:cs="Times New Roman"/>
          <w:sz w:val="32"/>
          <w:szCs w:val="32"/>
        </w:rPr>
        <w:t>并告知被征收人于送达之日起十五日内不选择补偿方式的，补偿方式由补偿决定确定。被征收人在规定期限内未明确选择补偿方式。</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hAnsi="仿宋" w:eastAsia="仿宋_GB2312" w:cs="Calibri"/>
          <w:color w:val="000000"/>
          <w:sz w:val="32"/>
          <w:szCs w:val="32"/>
          <w:highlight w:val="none"/>
          <w:lang w:eastAsia="zh-CN" w:bidi="ar"/>
        </w:rPr>
      </w:pPr>
      <w:r>
        <w:rPr>
          <w:rFonts w:hint="eastAsia" w:ascii="仿宋_GB2312" w:hAnsi="仿宋" w:eastAsia="仿宋_GB2312"/>
          <w:sz w:val="32"/>
          <w:szCs w:val="32"/>
          <w:highlight w:val="none"/>
          <w:u w:val="none"/>
        </w:rPr>
        <w:t>经查：</w:t>
      </w:r>
      <w:r>
        <w:rPr>
          <w:rFonts w:hint="eastAsia" w:ascii="仿宋_GB2312" w:hAnsi="仿宋" w:eastAsia="仿宋_GB2312"/>
          <w:sz w:val="32"/>
          <w:szCs w:val="32"/>
          <w:highlight w:val="none"/>
          <w:u w:val="none"/>
          <w:lang w:eastAsia="zh-CN"/>
        </w:rPr>
        <w:t>被征收人</w:t>
      </w:r>
      <w:r>
        <w:rPr>
          <w:rFonts w:hint="eastAsia" w:ascii="仿宋_GB2312" w:hAnsi="仿宋" w:eastAsia="仿宋_GB2312"/>
          <w:sz w:val="32"/>
          <w:szCs w:val="32"/>
          <w:highlight w:val="none"/>
          <w:u w:val="none"/>
        </w:rPr>
        <w:t>房屋坐落于瑞安市玉海街道堂横巷44号4幢</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单元101室，房屋</w:t>
      </w:r>
      <w:r>
        <w:rPr>
          <w:rFonts w:hint="eastAsia" w:ascii="仿宋_GB2312" w:hAnsi="仿宋" w:eastAsia="仿宋_GB2312"/>
          <w:sz w:val="32"/>
          <w:szCs w:val="32"/>
          <w:u w:val="none"/>
        </w:rPr>
        <w:t>所有权证号</w:t>
      </w:r>
      <w:r>
        <w:rPr>
          <w:rFonts w:hint="eastAsia" w:ascii="仿宋_GB2312" w:hAnsi="仿宋" w:eastAsia="仿宋_GB2312"/>
          <w:sz w:val="32"/>
          <w:szCs w:val="32"/>
          <w:u w:val="none"/>
          <w:lang w:eastAsia="zh-CN"/>
        </w:rPr>
        <w:t>：瑞安市房权证瑞（房）字第</w:t>
      </w:r>
      <w:r>
        <w:rPr>
          <w:rFonts w:hint="eastAsia" w:ascii="仿宋_GB2312" w:hAnsi="仿宋" w:eastAsia="仿宋_GB2312"/>
          <w:sz w:val="32"/>
          <w:szCs w:val="32"/>
          <w:u w:val="none"/>
        </w:rPr>
        <w:t>00169869</w:t>
      </w:r>
      <w:r>
        <w:rPr>
          <w:rFonts w:hint="eastAsia" w:ascii="仿宋_GB2312" w:hAnsi="仿宋" w:eastAsia="仿宋_GB2312"/>
          <w:sz w:val="32"/>
          <w:szCs w:val="32"/>
          <w:u w:val="none"/>
          <w:lang w:eastAsia="zh-CN"/>
        </w:rPr>
        <w:t>号</w:t>
      </w:r>
      <w:r>
        <w:rPr>
          <w:rFonts w:hint="eastAsia" w:ascii="仿宋_GB2312" w:hAnsi="仿宋" w:eastAsia="仿宋_GB2312"/>
          <w:sz w:val="32"/>
          <w:szCs w:val="32"/>
          <w:u w:val="none"/>
        </w:rPr>
        <w:t>，</w:t>
      </w:r>
      <w:r>
        <w:rPr>
          <w:rFonts w:hint="eastAsia" w:ascii="仿宋_GB2312" w:hAnsi="仿宋" w:eastAsia="仿宋_GB2312"/>
          <w:sz w:val="32"/>
          <w:szCs w:val="32"/>
          <w:u w:val="none"/>
          <w:lang w:eastAsia="zh-CN"/>
        </w:rPr>
        <w:t>建筑结构：混合，</w:t>
      </w:r>
      <w:r>
        <w:rPr>
          <w:rFonts w:hint="eastAsia" w:ascii="仿宋_GB2312" w:hAnsi="仿宋" w:eastAsia="仿宋_GB2312" w:cs="Calibri"/>
          <w:color w:val="000000"/>
          <w:sz w:val="32"/>
          <w:szCs w:val="32"/>
          <w:highlight w:val="none"/>
          <w:lang w:eastAsia="zh-CN" w:bidi="ar"/>
        </w:rPr>
        <w:t>层数</w:t>
      </w:r>
      <w:r>
        <w:rPr>
          <w:rFonts w:hint="eastAsia" w:ascii="仿宋_GB2312" w:hAnsi="仿宋" w:eastAsia="仿宋_GB2312" w:cs="Calibri"/>
          <w:color w:val="000000"/>
          <w:sz w:val="32"/>
          <w:szCs w:val="32"/>
          <w:highlight w:val="none"/>
          <w:lang w:val="en-US" w:eastAsia="zh-CN" w:bidi="ar"/>
        </w:rPr>
        <w:t>4，层次1，</w:t>
      </w:r>
      <w:r>
        <w:rPr>
          <w:rFonts w:hint="eastAsia" w:ascii="仿宋_GB2312" w:hAnsi="仿宋" w:eastAsia="仿宋_GB2312"/>
          <w:sz w:val="32"/>
          <w:szCs w:val="32"/>
          <w:u w:val="none"/>
        </w:rPr>
        <w:t>建筑面积：53.79</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w:t>
      </w:r>
      <w:r>
        <w:rPr>
          <w:rFonts w:hint="eastAsia" w:ascii="仿宋_GB2312" w:hAnsi="仿宋" w:eastAsia="仿宋_GB2312" w:cs="Calibri"/>
          <w:color w:val="000000"/>
          <w:sz w:val="32"/>
          <w:szCs w:val="32"/>
          <w:highlight w:val="none"/>
          <w:lang w:eastAsia="zh-CN" w:bidi="ar"/>
        </w:rPr>
        <w:t>土地证号：</w:t>
      </w:r>
      <w:r>
        <w:rPr>
          <w:rFonts w:hint="eastAsia" w:ascii="仿宋_GB2312" w:hAnsi="仿宋" w:eastAsia="仿宋_GB2312" w:cs="Calibri"/>
          <w:color w:val="000000"/>
          <w:sz w:val="32"/>
          <w:szCs w:val="32"/>
          <w:highlight w:val="none"/>
          <w:lang w:val="en-US" w:eastAsia="zh-CN" w:bidi="ar"/>
        </w:rPr>
        <w:t>1-2008-1-213，土地使用权面积：13.47</w:t>
      </w:r>
      <w:r>
        <w:rPr>
          <w:rFonts w:hint="eastAsia" w:ascii="仿宋_GB2312" w:hAnsi="仿宋" w:eastAsia="仿宋_GB2312" w:cs="Calibri"/>
          <w:color w:val="000000"/>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hAnsi="仿宋" w:eastAsia="仿宋_GB2312" w:cs="Calibri"/>
          <w:color w:val="000000"/>
          <w:sz w:val="32"/>
          <w:szCs w:val="32"/>
          <w:highlight w:val="none"/>
          <w:lang w:eastAsia="zh-CN" w:bidi="ar"/>
        </w:rPr>
      </w:pPr>
      <w:r>
        <w:rPr>
          <w:rFonts w:hint="eastAsia" w:ascii="仿宋_GB2312" w:hAnsi="仿宋" w:eastAsia="仿宋_GB2312" w:cs="Calibri"/>
          <w:color w:val="000000"/>
          <w:sz w:val="32"/>
          <w:szCs w:val="32"/>
          <w:highlight w:val="none"/>
          <w:lang w:eastAsia="zh-CN" w:bidi="ar"/>
        </w:rPr>
        <w:t>另查明，被征收人现有未登记房屋，坐落于</w:t>
      </w:r>
      <w:r>
        <w:rPr>
          <w:rFonts w:hint="eastAsia" w:ascii="仿宋_GB2312" w:hAnsi="仿宋" w:eastAsia="仿宋_GB2312"/>
          <w:sz w:val="32"/>
          <w:szCs w:val="32"/>
          <w:u w:val="none"/>
        </w:rPr>
        <w:t>瑞安市玉海街道堂横巷44号4幢</w:t>
      </w:r>
      <w:r>
        <w:rPr>
          <w:rFonts w:hint="eastAsia" w:ascii="仿宋_GB2312" w:hAnsi="仿宋" w:eastAsia="仿宋_GB2312"/>
          <w:sz w:val="32"/>
          <w:szCs w:val="32"/>
          <w:u w:val="none"/>
          <w:lang w:val="en-US" w:eastAsia="zh-CN"/>
        </w:rPr>
        <w:t>1</w:t>
      </w:r>
      <w:r>
        <w:rPr>
          <w:rFonts w:hint="eastAsia" w:ascii="仿宋_GB2312" w:hAnsi="仿宋" w:eastAsia="仿宋_GB2312"/>
          <w:sz w:val="32"/>
          <w:szCs w:val="32"/>
          <w:u w:val="none"/>
        </w:rPr>
        <w:t>单元101室</w:t>
      </w:r>
      <w:r>
        <w:rPr>
          <w:rFonts w:hint="eastAsia" w:ascii="仿宋_GB2312" w:hAnsi="仿宋" w:eastAsia="仿宋_GB2312"/>
          <w:sz w:val="32"/>
          <w:szCs w:val="32"/>
          <w:u w:val="none"/>
          <w:lang w:eastAsia="zh-CN"/>
        </w:rPr>
        <w:t>，建筑结构：混合，层数</w:t>
      </w:r>
      <w:r>
        <w:rPr>
          <w:rFonts w:hint="eastAsia" w:ascii="仿宋_GB2312" w:hAnsi="仿宋" w:eastAsia="仿宋_GB2312"/>
          <w:sz w:val="32"/>
          <w:szCs w:val="32"/>
          <w:u w:val="none"/>
          <w:lang w:val="en-US" w:eastAsia="zh-CN"/>
        </w:rPr>
        <w:t>4，层次1，建筑面积：14.31</w:t>
      </w:r>
      <w:r>
        <w:rPr>
          <w:rFonts w:hint="eastAsia" w:ascii="仿宋_GB2312" w:hAnsi="仿宋" w:eastAsia="仿宋_GB2312" w:cs="Calibri"/>
          <w:color w:val="000000"/>
          <w:sz w:val="32"/>
          <w:szCs w:val="32"/>
          <w:highlight w:val="none"/>
          <w:lang w:eastAsia="zh-CN" w:bidi="ar"/>
        </w:rPr>
        <w:t>㎡，现状用途：住宅（厨房）。经调查，上述未登记建筑物已被认定为违法建筑</w:t>
      </w:r>
      <w:r>
        <w:rPr>
          <w:rFonts w:hint="eastAsia" w:ascii="仿宋_GB2312" w:hAnsi="仿宋" w:eastAsia="仿宋_GB2312" w:cs="Calibri"/>
          <w:color w:val="000000"/>
          <w:sz w:val="32"/>
          <w:szCs w:val="32"/>
          <w:highlight w:val="none"/>
          <w:lang w:val="en-US" w:eastAsia="zh-CN" w:bidi="ar"/>
        </w:rPr>
        <w:t>，故不予补偿</w:t>
      </w:r>
      <w:r>
        <w:rPr>
          <w:rFonts w:hint="eastAsia" w:ascii="仿宋_GB2312" w:hAnsi="仿宋" w:eastAsia="仿宋_GB2312" w:cs="Calibri"/>
          <w:color w:val="000000"/>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仿宋_GB2312" w:hAnsi="仿宋" w:eastAsia="仿宋_GB2312" w:cs="仿宋_GB2312"/>
          <w:sz w:val="32"/>
          <w:szCs w:val="32"/>
        </w:rPr>
      </w:pPr>
      <w:r>
        <w:rPr>
          <w:rFonts w:hint="eastAsia" w:ascii="仿宋_GB2312" w:hAnsi="仿宋" w:eastAsia="仿宋_GB2312"/>
          <w:sz w:val="32"/>
          <w:szCs w:val="32"/>
          <w:u w:val="none"/>
        </w:rPr>
        <w:t>在双方当事人协商过程中，</w:t>
      </w:r>
      <w:r>
        <w:rPr>
          <w:rFonts w:hint="eastAsia" w:ascii="仿宋_GB2312" w:hAnsi="仿宋" w:eastAsia="仿宋_GB2312" w:cs="Calibri"/>
          <w:color w:val="000000"/>
          <w:sz w:val="32"/>
          <w:szCs w:val="32"/>
          <w:highlight w:val="none"/>
          <w:lang w:bidi="ar"/>
        </w:rPr>
        <w:t>被征收人提出补偿</w:t>
      </w:r>
      <w:r>
        <w:rPr>
          <w:rFonts w:hint="eastAsia" w:ascii="仿宋_GB2312" w:hAnsi="仿宋" w:eastAsia="仿宋_GB2312" w:cs="Calibri"/>
          <w:color w:val="000000"/>
          <w:sz w:val="32"/>
          <w:szCs w:val="32"/>
          <w:highlight w:val="none"/>
          <w:lang w:eastAsia="zh-CN" w:bidi="ar"/>
        </w:rPr>
        <w:t>标准过低，要求对占地、远东宿舍业主集资建成的公共设施、远东宿舍总计约</w:t>
      </w:r>
      <w:r>
        <w:rPr>
          <w:rFonts w:hint="eastAsia" w:ascii="仿宋_GB2312" w:hAnsi="仿宋" w:eastAsia="仿宋_GB2312" w:cs="Calibri"/>
          <w:color w:val="000000"/>
          <w:sz w:val="32"/>
          <w:szCs w:val="32"/>
          <w:highlight w:val="none"/>
          <w:lang w:val="en-US" w:eastAsia="zh-CN" w:bidi="ar"/>
        </w:rPr>
        <w:t>1182平方米的院落和空地面积进行补偿</w:t>
      </w:r>
      <w:r>
        <w:rPr>
          <w:rFonts w:hint="eastAsia" w:ascii="仿宋_GB2312" w:hAnsi="仿宋" w:eastAsia="仿宋_GB2312" w:cs="Calibri"/>
          <w:color w:val="000000"/>
          <w:sz w:val="32"/>
          <w:szCs w:val="32"/>
          <w:highlight w:val="none"/>
          <w:lang w:eastAsia="zh-CN" w:bidi="ar"/>
        </w:rPr>
        <w:t>。</w:t>
      </w:r>
      <w:r>
        <w:rPr>
          <w:rFonts w:hint="eastAsia" w:ascii="仿宋_GB2312" w:hAnsi="仿宋" w:eastAsia="仿宋_GB2312" w:cs="仿宋_GB2312"/>
          <w:sz w:val="32"/>
          <w:szCs w:val="32"/>
        </w:rPr>
        <w:t>房屋征收部门</w:t>
      </w:r>
      <w:r>
        <w:rPr>
          <w:rFonts w:hint="eastAsia" w:ascii="仿宋_GB2312" w:hAnsi="仿宋" w:eastAsia="仿宋_GB2312" w:cs="仿宋_GB2312"/>
          <w:sz w:val="32"/>
          <w:szCs w:val="32"/>
          <w:lang w:eastAsia="zh-CN"/>
        </w:rPr>
        <w:t>认为</w:t>
      </w:r>
      <w:r>
        <w:rPr>
          <w:rFonts w:hint="eastAsia" w:ascii="仿宋_GB2312" w:hAnsi="仿宋" w:eastAsia="仿宋_GB2312" w:cs="仿宋_GB2312"/>
          <w:sz w:val="32"/>
          <w:szCs w:val="32"/>
        </w:rPr>
        <w:t>该要求不符合该项目实际情况和《瑞安市西门河头团块危旧房改造工程房屋征收补偿方案》的规定，不予支持</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故</w:t>
      </w:r>
      <w:r>
        <w:rPr>
          <w:rFonts w:hint="eastAsia" w:ascii="仿宋_GB2312" w:hAnsi="仿宋" w:eastAsia="仿宋_GB2312" w:cs="仿宋_GB2312"/>
          <w:sz w:val="32"/>
          <w:szCs w:val="32"/>
          <w:lang w:eastAsia="zh-CN"/>
        </w:rPr>
        <w:t>双方未能签订补偿协议</w:t>
      </w:r>
      <w:r>
        <w:rPr>
          <w:rFonts w:hint="eastAsia" w:ascii="仿宋_GB2312" w:hAnsi="仿宋"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 w:eastAsia="仿宋_GB2312" w:cs="Calibri"/>
          <w:color w:val="000000"/>
          <w:sz w:val="32"/>
          <w:szCs w:val="32"/>
          <w:highlight w:val="none"/>
          <w:lang w:eastAsia="zh-CN" w:bidi="ar"/>
        </w:rPr>
      </w:pPr>
      <w:r>
        <w:rPr>
          <w:rFonts w:hint="eastAsia" w:ascii="仿宋_GB2312" w:hAnsi="仿宋" w:eastAsia="仿宋_GB2312" w:cs="Calibri"/>
          <w:color w:val="000000"/>
          <w:sz w:val="32"/>
          <w:szCs w:val="32"/>
          <w:highlight w:val="none"/>
          <w:lang w:bidi="ar"/>
        </w:rPr>
        <w:t>根据《国有土地上房屋征收与补偿条例》第十七条、第十九条、第二十条、第二十一条、第二十二条、第二十</w:t>
      </w:r>
      <w:r>
        <w:rPr>
          <w:rFonts w:hint="eastAsia" w:ascii="仿宋_GB2312" w:hAnsi="仿宋" w:eastAsia="仿宋_GB2312" w:cs="Calibri"/>
          <w:color w:val="000000"/>
          <w:sz w:val="32"/>
          <w:szCs w:val="32"/>
          <w:highlight w:val="none"/>
          <w:lang w:eastAsia="zh-CN" w:bidi="ar"/>
        </w:rPr>
        <w:t>三</w:t>
      </w:r>
      <w:r>
        <w:rPr>
          <w:rFonts w:hint="eastAsia" w:ascii="仿宋_GB2312" w:hAnsi="仿宋" w:eastAsia="仿宋_GB2312" w:cs="Calibri"/>
          <w:color w:val="000000"/>
          <w:sz w:val="32"/>
          <w:szCs w:val="32"/>
          <w:highlight w:val="none"/>
          <w:lang w:bidi="ar"/>
        </w:rPr>
        <w:t>条、第二十六条、第二十八条和《浙江省国有土地上房屋征收与补偿条例》等有关规定，以及《瑞安市西门河头团块危旧房改造工程房屋征收补偿方案》，现</w:t>
      </w:r>
      <w:r>
        <w:rPr>
          <w:rFonts w:hint="eastAsia" w:ascii="仿宋_GB2312" w:hAnsi="仿宋" w:eastAsia="仿宋_GB2312" w:cs="Calibri"/>
          <w:color w:val="000000"/>
          <w:sz w:val="32"/>
          <w:szCs w:val="32"/>
          <w:highlight w:val="none"/>
          <w:lang w:eastAsia="zh-CN" w:bidi="ar"/>
        </w:rPr>
        <w:t>对被征收人作出</w:t>
      </w:r>
      <w:r>
        <w:rPr>
          <w:rFonts w:hint="eastAsia" w:ascii="仿宋_GB2312" w:hAnsi="仿宋" w:eastAsia="仿宋_GB2312" w:cs="Calibri"/>
          <w:color w:val="000000"/>
          <w:sz w:val="32"/>
          <w:szCs w:val="32"/>
          <w:highlight w:val="none"/>
          <w:lang w:bidi="ar"/>
        </w:rPr>
        <w:t>如下补偿决定</w:t>
      </w:r>
      <w:r>
        <w:rPr>
          <w:rFonts w:hint="eastAsia" w:ascii="仿宋_GB2312" w:hAnsi="仿宋" w:eastAsia="仿宋_GB2312" w:cs="Calibri"/>
          <w:color w:val="000000"/>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hAnsi="仿宋" w:eastAsia="仿宋_GB2312"/>
          <w:sz w:val="32"/>
          <w:szCs w:val="32"/>
          <w:u w:val="none"/>
          <w:lang w:eastAsia="zh-CN"/>
        </w:rPr>
      </w:pPr>
      <w:r>
        <w:rPr>
          <w:rFonts w:hint="eastAsia" w:ascii="仿宋_GB2312" w:hAnsi="仿宋" w:eastAsia="仿宋_GB2312"/>
          <w:sz w:val="32"/>
          <w:szCs w:val="32"/>
          <w:u w:val="none"/>
          <w:lang w:eastAsia="zh-CN"/>
        </w:rPr>
        <w:t>一、以产权调换方式进行补偿</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textAlignment w:val="auto"/>
        <w:outlineLvl w:val="9"/>
        <w:rPr>
          <w:rFonts w:ascii="仿宋_GB2312" w:hAnsi="仿宋" w:eastAsia="仿宋_GB2312"/>
          <w:sz w:val="32"/>
          <w:szCs w:val="32"/>
          <w:u w:val="none"/>
        </w:rPr>
      </w:pPr>
      <w:r>
        <w:rPr>
          <w:rFonts w:hint="eastAsia" w:ascii="仿宋_GB2312" w:hAnsi="仿宋" w:eastAsia="仿宋_GB2312"/>
          <w:sz w:val="32"/>
          <w:szCs w:val="32"/>
          <w:u w:val="none"/>
        </w:rPr>
        <w:t>（</w:t>
      </w:r>
      <w:r>
        <w:rPr>
          <w:rFonts w:hint="eastAsia" w:ascii="仿宋_GB2312" w:hAnsi="仿宋" w:eastAsia="仿宋_GB2312"/>
          <w:sz w:val="32"/>
          <w:szCs w:val="32"/>
          <w:u w:val="none"/>
          <w:lang w:eastAsia="zh-CN"/>
        </w:rPr>
        <w:t>一</w:t>
      </w:r>
      <w:r>
        <w:rPr>
          <w:rFonts w:hint="eastAsia" w:ascii="仿宋_GB2312" w:hAnsi="仿宋" w:eastAsia="仿宋_GB2312"/>
          <w:sz w:val="32"/>
          <w:szCs w:val="32"/>
          <w:u w:val="none"/>
        </w:rPr>
        <w:t>）补偿款包括下列项目：</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仿宋_GB2312" w:hAnsi="仿宋" w:eastAsia="仿宋_GB2312"/>
          <w:sz w:val="32"/>
          <w:szCs w:val="32"/>
          <w:u w:val="none"/>
        </w:rPr>
      </w:pPr>
      <w:r>
        <w:rPr>
          <w:rFonts w:hint="eastAsia" w:ascii="仿宋_GB2312" w:hAnsi="仿宋" w:eastAsia="仿宋_GB2312"/>
          <w:sz w:val="32"/>
          <w:szCs w:val="32"/>
          <w:u w:val="none"/>
        </w:rPr>
        <w:t>1.房屋征收补偿金额：</w:t>
      </w:r>
      <w:r>
        <w:rPr>
          <w:rFonts w:hint="eastAsia" w:ascii="仿宋_GB2312" w:hAnsi="仿宋" w:eastAsia="仿宋_GB2312"/>
          <w:sz w:val="32"/>
          <w:szCs w:val="32"/>
          <w:u w:val="none"/>
          <w:lang w:val="en-US" w:eastAsia="zh-CN"/>
        </w:rPr>
        <w:t>521559</w:t>
      </w:r>
      <w:r>
        <w:rPr>
          <w:rFonts w:hint="eastAsia" w:ascii="仿宋_GB2312" w:hAnsi="仿宋" w:eastAsia="仿宋_GB2312"/>
          <w:sz w:val="32"/>
          <w:szCs w:val="32"/>
          <w:u w:val="none"/>
        </w:rPr>
        <w:t>元。</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仿宋_GB2312" w:hAnsi="宋体" w:eastAsia="仿宋_GB2312" w:cs="宋体"/>
          <w:sz w:val="32"/>
          <w:szCs w:val="32"/>
          <w:u w:val="none"/>
        </w:rPr>
      </w:pPr>
      <w:r>
        <w:rPr>
          <w:rFonts w:hint="eastAsia" w:ascii="仿宋_GB2312" w:hAnsi="仿宋" w:eastAsia="仿宋_GB2312"/>
          <w:sz w:val="32"/>
          <w:szCs w:val="32"/>
          <w:u w:val="none"/>
        </w:rPr>
        <w:t>2.搬迁费：按被征收房屋建筑面积20元/平方米的标准计算</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被征收建筑面积53.79</w:t>
      </w:r>
      <w:r>
        <w:rPr>
          <w:rFonts w:hint="eastAsia" w:ascii="仿宋_GB2312" w:hAnsi="宋体" w:cs="宋体"/>
          <w:sz w:val="32"/>
          <w:szCs w:val="32"/>
          <w:u w:val="none"/>
        </w:rPr>
        <w:t>㎡</w:t>
      </w:r>
      <w:r>
        <w:rPr>
          <w:rFonts w:hint="eastAsia" w:ascii="仿宋_GB2312" w:hAnsi="宋体" w:eastAsia="仿宋_GB2312" w:cs="宋体"/>
          <w:sz w:val="32"/>
          <w:szCs w:val="32"/>
          <w:u w:val="none"/>
        </w:rPr>
        <w:t>×20元/</w:t>
      </w:r>
      <w:r>
        <w:rPr>
          <w:rFonts w:hint="eastAsia" w:ascii="仿宋_GB2312" w:hAnsi="宋体" w:cs="宋体"/>
          <w:sz w:val="32"/>
          <w:szCs w:val="32"/>
          <w:u w:val="none"/>
        </w:rPr>
        <w:t>㎡</w:t>
      </w:r>
      <w:r>
        <w:rPr>
          <w:rFonts w:hint="eastAsia" w:ascii="仿宋_GB2312" w:hAnsi="宋体" w:eastAsia="仿宋_GB2312" w:cs="宋体"/>
          <w:sz w:val="32"/>
          <w:szCs w:val="32"/>
          <w:u w:val="none"/>
        </w:rPr>
        <w:t>=1075.8</w:t>
      </w:r>
      <w:r>
        <w:rPr>
          <w:rFonts w:hint="eastAsia" w:ascii="仿宋_GB2312" w:hAnsi="宋体" w:eastAsia="仿宋_GB2312" w:cs="宋体"/>
          <w:sz w:val="32"/>
          <w:szCs w:val="32"/>
          <w:u w:val="none"/>
          <w:lang w:val="en-US" w:eastAsia="zh-CN"/>
        </w:rPr>
        <w:t>0</w:t>
      </w:r>
      <w:r>
        <w:rPr>
          <w:rFonts w:hint="eastAsia" w:ascii="仿宋_GB2312" w:hAnsi="宋体" w:eastAsia="仿宋_GB2312" w:cs="宋体"/>
          <w:sz w:val="32"/>
          <w:szCs w:val="32"/>
          <w:u w:val="none"/>
        </w:rPr>
        <w:t>元。</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仿宋_GB2312" w:hAnsi="宋体" w:eastAsia="仿宋_GB2312" w:cs="宋体"/>
          <w:sz w:val="32"/>
          <w:szCs w:val="32"/>
          <w:u w:val="none"/>
        </w:rPr>
      </w:pPr>
      <w:r>
        <w:rPr>
          <w:rFonts w:hint="eastAsia" w:ascii="仿宋_GB2312" w:hAnsi="宋体" w:eastAsia="仿宋_GB2312" w:cs="宋体"/>
          <w:sz w:val="32"/>
          <w:szCs w:val="32"/>
          <w:u w:val="none"/>
        </w:rPr>
        <w:t>3.回迁费：</w:t>
      </w:r>
      <w:r>
        <w:rPr>
          <w:rFonts w:hint="eastAsia" w:ascii="仿宋_GB2312" w:hAnsi="仿宋" w:eastAsia="仿宋_GB2312"/>
          <w:sz w:val="32"/>
          <w:szCs w:val="32"/>
          <w:u w:val="none"/>
        </w:rPr>
        <w:t>按被征收房屋建筑面积20元/平方米的标准计算</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被征收建筑面积53.79</w:t>
      </w:r>
      <w:r>
        <w:rPr>
          <w:rFonts w:hint="eastAsia" w:ascii="仿宋_GB2312" w:hAnsi="宋体" w:cs="宋体"/>
          <w:sz w:val="32"/>
          <w:szCs w:val="32"/>
          <w:u w:val="none"/>
        </w:rPr>
        <w:t>㎡</w:t>
      </w:r>
      <w:r>
        <w:rPr>
          <w:rFonts w:hint="eastAsia" w:ascii="仿宋_GB2312" w:hAnsi="宋体" w:eastAsia="仿宋_GB2312" w:cs="宋体"/>
          <w:sz w:val="32"/>
          <w:szCs w:val="32"/>
          <w:u w:val="none"/>
        </w:rPr>
        <w:t>×20元/</w:t>
      </w:r>
      <w:r>
        <w:rPr>
          <w:rFonts w:hint="eastAsia" w:ascii="仿宋_GB2312" w:hAnsi="宋体" w:cs="宋体"/>
          <w:sz w:val="32"/>
          <w:szCs w:val="32"/>
          <w:u w:val="none"/>
        </w:rPr>
        <w:t>㎡</w:t>
      </w:r>
      <w:r>
        <w:rPr>
          <w:rFonts w:hint="eastAsia" w:ascii="仿宋_GB2312" w:hAnsi="宋体" w:eastAsia="仿宋_GB2312" w:cs="宋体"/>
          <w:sz w:val="32"/>
          <w:szCs w:val="32"/>
          <w:u w:val="none"/>
        </w:rPr>
        <w:t>=1075.8</w:t>
      </w:r>
      <w:r>
        <w:rPr>
          <w:rFonts w:hint="eastAsia" w:ascii="仿宋_GB2312" w:hAnsi="宋体" w:eastAsia="仿宋_GB2312" w:cs="宋体"/>
          <w:sz w:val="32"/>
          <w:szCs w:val="32"/>
          <w:u w:val="none"/>
          <w:lang w:val="en-US" w:eastAsia="zh-CN"/>
        </w:rPr>
        <w:t>0</w:t>
      </w:r>
      <w:r>
        <w:rPr>
          <w:rFonts w:hint="eastAsia" w:ascii="仿宋_GB2312" w:hAnsi="宋体" w:eastAsia="仿宋_GB2312" w:cs="宋体"/>
          <w:sz w:val="32"/>
          <w:szCs w:val="32"/>
          <w:u w:val="none"/>
        </w:rPr>
        <w:t>元。</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仿宋_GB2312" w:hAnsi="宋体" w:eastAsia="仿宋_GB2312" w:cs="宋体"/>
          <w:sz w:val="32"/>
          <w:szCs w:val="32"/>
        </w:rPr>
      </w:pPr>
      <w:r>
        <w:rPr>
          <w:rFonts w:hint="eastAsia" w:ascii="仿宋_GB2312" w:hAnsi="宋体" w:eastAsia="仿宋_GB2312" w:cs="宋体"/>
          <w:sz w:val="32"/>
          <w:szCs w:val="32"/>
          <w:u w:val="none"/>
        </w:rPr>
        <w:t>4.临时安置费：</w:t>
      </w:r>
      <w:r>
        <w:rPr>
          <w:rFonts w:hint="eastAsia" w:ascii="仿宋" w:hAnsi="仿宋" w:eastAsia="仿宋"/>
          <w:sz w:val="32"/>
          <w:szCs w:val="32"/>
        </w:rPr>
        <w:t>从搬迁之月起按每月每平</w:t>
      </w:r>
      <w:r>
        <w:rPr>
          <w:rFonts w:hint="eastAsia" w:ascii="仿宋" w:hAnsi="仿宋" w:eastAsia="仿宋"/>
          <w:sz w:val="32"/>
          <w:szCs w:val="32"/>
          <w:lang w:eastAsia="zh-CN"/>
        </w:rPr>
        <w:t>方</w:t>
      </w:r>
      <w:r>
        <w:rPr>
          <w:rFonts w:hint="eastAsia" w:ascii="仿宋" w:hAnsi="仿宋" w:eastAsia="仿宋"/>
          <w:sz w:val="32"/>
          <w:szCs w:val="32"/>
        </w:rPr>
        <w:t>米</w:t>
      </w:r>
      <w:r>
        <w:rPr>
          <w:rFonts w:hint="eastAsia" w:ascii="仿宋" w:hAnsi="仿宋" w:eastAsia="仿宋"/>
          <w:sz w:val="32"/>
          <w:szCs w:val="32"/>
          <w:lang w:val="en-US" w:eastAsia="zh-CN"/>
        </w:rPr>
        <w:t>20</w:t>
      </w:r>
      <w:r>
        <w:rPr>
          <w:rFonts w:hint="eastAsia" w:ascii="仿宋" w:hAnsi="仿宋" w:eastAsia="仿宋"/>
          <w:sz w:val="32"/>
          <w:szCs w:val="32"/>
        </w:rPr>
        <w:t>元标准计算至安置房交付后的六个月，</w:t>
      </w:r>
      <w:r>
        <w:rPr>
          <w:rFonts w:hint="eastAsia" w:ascii="仿宋_GB2312" w:hAnsi="宋体" w:eastAsia="仿宋_GB2312" w:cs="宋体"/>
          <w:sz w:val="32"/>
          <w:szCs w:val="32"/>
        </w:rPr>
        <w:t>每月临时安置费金额为</w:t>
      </w:r>
      <w:r>
        <w:rPr>
          <w:rFonts w:hint="eastAsia" w:ascii="仿宋_GB2312" w:hAnsi="仿宋" w:eastAsia="仿宋_GB2312"/>
          <w:sz w:val="32"/>
          <w:szCs w:val="32"/>
          <w:u w:val="none"/>
        </w:rPr>
        <w:t>53.79</w:t>
      </w:r>
      <w:r>
        <w:rPr>
          <w:rFonts w:hint="eastAsia" w:ascii="仿宋_GB2312" w:hAnsi="宋体" w:cs="宋体"/>
          <w:sz w:val="32"/>
          <w:szCs w:val="32"/>
          <w:u w:val="none"/>
        </w:rPr>
        <w:t>㎡</w:t>
      </w:r>
      <w:r>
        <w:rPr>
          <w:rFonts w:hint="eastAsia" w:ascii="仿宋_GB2312" w:hAnsi="宋体" w:eastAsia="仿宋_GB2312" w:cs="宋体"/>
          <w:sz w:val="32"/>
          <w:szCs w:val="32"/>
          <w:u w:val="none"/>
        </w:rPr>
        <w:t>×20元/</w:t>
      </w:r>
      <w:r>
        <w:rPr>
          <w:rFonts w:hint="eastAsia" w:ascii="仿宋_GB2312" w:hAnsi="宋体" w:cs="宋体"/>
          <w:sz w:val="32"/>
          <w:szCs w:val="32"/>
          <w:u w:val="none"/>
        </w:rPr>
        <w:t>㎡</w:t>
      </w:r>
      <w:r>
        <w:rPr>
          <w:rFonts w:hint="eastAsia" w:ascii="仿宋_GB2312" w:hAnsi="宋体" w:eastAsia="仿宋_GB2312" w:cs="宋体"/>
          <w:sz w:val="32"/>
          <w:szCs w:val="32"/>
          <w:u w:val="none"/>
        </w:rPr>
        <w:t>= 1075.8</w:t>
      </w:r>
      <w:r>
        <w:rPr>
          <w:rFonts w:hint="eastAsia" w:ascii="仿宋_GB2312" w:hAnsi="宋体" w:eastAsia="仿宋_GB2312" w:cs="宋体"/>
          <w:sz w:val="32"/>
          <w:szCs w:val="32"/>
          <w:u w:val="none"/>
          <w:lang w:val="en-US" w:eastAsia="zh-CN"/>
        </w:rPr>
        <w:t>0</w:t>
      </w:r>
      <w:r>
        <w:rPr>
          <w:rFonts w:hint="eastAsia" w:ascii="仿宋_GB2312" w:hAnsi="宋体" w:eastAsia="仿宋_GB2312" w:cs="宋体"/>
          <w:sz w:val="32"/>
          <w:szCs w:val="32"/>
          <w:u w:val="none"/>
        </w:rPr>
        <w:t>元。</w:t>
      </w:r>
      <w:r>
        <w:rPr>
          <w:rFonts w:hint="eastAsia" w:ascii="仿宋_GB2312" w:hAnsi="宋体" w:eastAsia="仿宋_GB2312" w:cs="宋体"/>
          <w:sz w:val="32"/>
          <w:szCs w:val="32"/>
        </w:rPr>
        <w:t>超过</w:t>
      </w:r>
      <w:r>
        <w:rPr>
          <w:rFonts w:ascii="仿宋_GB2312" w:hAnsi="宋体" w:eastAsia="仿宋_GB2312" w:cs="宋体"/>
          <w:sz w:val="32"/>
          <w:szCs w:val="32"/>
        </w:rPr>
        <w:t>36</w:t>
      </w:r>
      <w:r>
        <w:rPr>
          <w:rFonts w:hint="eastAsia" w:ascii="仿宋_GB2312" w:hAnsi="宋体" w:eastAsia="仿宋_GB2312" w:cs="宋体"/>
          <w:sz w:val="32"/>
          <w:szCs w:val="32"/>
        </w:rPr>
        <w:t>个月未予以安置的，从逾期之月起按最新标准的两倍支付临时安置费。</w:t>
      </w:r>
      <w:r>
        <w:rPr>
          <w:rFonts w:hint="eastAsia" w:ascii="Times New Roman" w:hAnsi="仿宋" w:eastAsia="仿宋"/>
          <w:sz w:val="32"/>
          <w:szCs w:val="32"/>
        </w:rPr>
        <w:t>若选择部分回购，则每个月临时安置费按回购后剩余面积</w:t>
      </w:r>
      <w:r>
        <w:rPr>
          <w:rFonts w:hint="eastAsia" w:ascii="仿宋_GB2312" w:hAnsi="宋体" w:eastAsia="仿宋_GB2312" w:cs="仿宋_GB2312"/>
          <w:sz w:val="32"/>
          <w:szCs w:val="32"/>
        </w:rPr>
        <w:t>×</w:t>
      </w:r>
      <w:r>
        <w:rPr>
          <w:rFonts w:ascii="Times New Roman" w:hAnsi="仿宋" w:eastAsia="仿宋"/>
          <w:sz w:val="32"/>
          <w:szCs w:val="32"/>
        </w:rPr>
        <w:t>20</w:t>
      </w:r>
      <w:r>
        <w:rPr>
          <w:rFonts w:hint="eastAsia" w:ascii="Times New Roman" w:hAnsi="仿宋" w:eastAsia="仿宋"/>
          <w:sz w:val="32"/>
          <w:szCs w:val="32"/>
        </w:rPr>
        <w:t>元</w:t>
      </w:r>
      <w:r>
        <w:rPr>
          <w:rFonts w:ascii="Times New Roman" w:hAnsi="仿宋" w:eastAsia="仿宋"/>
          <w:sz w:val="32"/>
          <w:szCs w:val="32"/>
        </w:rPr>
        <w:t>/</w:t>
      </w:r>
      <w:r>
        <w:rPr>
          <w:rFonts w:hint="eastAsia" w:ascii="Times New Roman" w:hAnsi="仿宋" w:eastAsia="仿宋"/>
          <w:sz w:val="32"/>
          <w:szCs w:val="32"/>
        </w:rPr>
        <w:t>㎡计算。</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仿宋_GB2312" w:hAnsi="宋体" w:eastAsia="仿宋_GB2312" w:cs="宋体"/>
          <w:sz w:val="32"/>
          <w:szCs w:val="32"/>
          <w:u w:val="none"/>
        </w:rPr>
      </w:pPr>
      <w:r>
        <w:rPr>
          <w:rFonts w:ascii="仿宋_GB2312" w:hAnsi="宋体" w:eastAsia="仿宋_GB2312" w:cs="仿宋_GB2312"/>
          <w:sz w:val="32"/>
          <w:szCs w:val="32"/>
        </w:rPr>
        <w:t>5.</w:t>
      </w:r>
      <w:r>
        <w:rPr>
          <w:rFonts w:hint="eastAsia" w:ascii="仿宋_GB2312" w:hAnsi="宋体" w:eastAsia="仿宋_GB2312" w:cs="仿宋_GB2312"/>
          <w:sz w:val="32"/>
          <w:szCs w:val="32"/>
        </w:rPr>
        <w:t>其他补偿费：包括电视、电话等相关补偿费用</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共计</w:t>
      </w:r>
      <w:r>
        <w:rPr>
          <w:rFonts w:ascii="仿宋_GB2312" w:hAnsi="宋体" w:eastAsia="仿宋_GB2312" w:cs="仿宋_GB2312"/>
          <w:sz w:val="32"/>
          <w:szCs w:val="32"/>
        </w:rPr>
        <w:t>380</w:t>
      </w:r>
      <w:r>
        <w:rPr>
          <w:rFonts w:hint="eastAsia" w:ascii="仿宋_GB2312" w:hAnsi="宋体"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hAnsi="宋体" w:eastAsia="仿宋_GB2312" w:cs="宋体"/>
          <w:sz w:val="32"/>
          <w:szCs w:val="32"/>
          <w:u w:val="none"/>
        </w:rPr>
      </w:pPr>
      <w:r>
        <w:rPr>
          <w:rFonts w:hint="eastAsia" w:ascii="仿宋_GB2312" w:hAnsi="宋体" w:eastAsia="仿宋_GB2312" w:cs="宋体"/>
          <w:sz w:val="32"/>
          <w:szCs w:val="32"/>
          <w:u w:val="none"/>
        </w:rPr>
        <w:t>（</w:t>
      </w:r>
      <w:r>
        <w:rPr>
          <w:rFonts w:hint="eastAsia" w:ascii="仿宋_GB2312" w:hAnsi="宋体" w:eastAsia="仿宋_GB2312" w:cs="宋体"/>
          <w:sz w:val="32"/>
          <w:szCs w:val="32"/>
          <w:u w:val="none"/>
          <w:lang w:eastAsia="zh-CN"/>
        </w:rPr>
        <w:t>二</w:t>
      </w:r>
      <w:r>
        <w:rPr>
          <w:rFonts w:hint="eastAsia" w:ascii="仿宋_GB2312" w:hAnsi="宋体" w:eastAsia="仿宋_GB2312" w:cs="宋体"/>
          <w:sz w:val="32"/>
          <w:szCs w:val="32"/>
          <w:u w:val="none"/>
        </w:rPr>
        <w:t>）安置房认购及购房款结算、交款方式：</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仿宋_GB2312" w:hAnsi="宋体" w:eastAsia="仿宋_GB2312" w:cs="宋体"/>
          <w:sz w:val="32"/>
          <w:szCs w:val="32"/>
          <w:u w:val="none"/>
        </w:rPr>
      </w:pPr>
      <w:r>
        <w:rPr>
          <w:rFonts w:hint="eastAsia" w:ascii="仿宋_GB2312" w:hAnsi="宋体" w:eastAsia="仿宋_GB2312" w:cs="宋体"/>
          <w:sz w:val="32"/>
          <w:szCs w:val="32"/>
          <w:u w:val="none"/>
          <w:lang w:val="en-US" w:eastAsia="zh-CN"/>
        </w:rPr>
        <w:t>1.</w:t>
      </w:r>
      <w:r>
        <w:rPr>
          <w:rFonts w:hint="eastAsia" w:ascii="仿宋_GB2312" w:hAnsi="宋体" w:eastAsia="仿宋_GB2312" w:cs="宋体"/>
          <w:sz w:val="32"/>
          <w:szCs w:val="32"/>
          <w:u w:val="none"/>
          <w:lang w:eastAsia="zh-CN"/>
        </w:rPr>
        <w:t>安置用房认购：</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hAnsi="宋体" w:eastAsia="仿宋_GB2312" w:cs="宋体"/>
          <w:sz w:val="32"/>
          <w:szCs w:val="32"/>
          <w:u w:val="none"/>
          <w:lang w:eastAsia="zh-CN"/>
        </w:rPr>
      </w:pPr>
      <w:r>
        <w:rPr>
          <w:rFonts w:hint="eastAsia" w:ascii="仿宋_GB2312" w:hAnsi="宋体" w:eastAsia="仿宋_GB2312" w:cs="仿宋_GB2312"/>
          <w:sz w:val="32"/>
          <w:szCs w:val="32"/>
          <w:u w:val="none"/>
        </w:rPr>
        <w:t>安置房为本项目</w:t>
      </w:r>
      <w:r>
        <w:rPr>
          <w:rFonts w:hint="eastAsia" w:ascii="仿宋_GB2312" w:hAnsi="宋体" w:eastAsia="仿宋_GB2312" w:cs="仿宋_GB2312"/>
          <w:sz w:val="32"/>
          <w:szCs w:val="32"/>
          <w:u w:val="none"/>
          <w:lang w:eastAsia="zh-CN"/>
        </w:rPr>
        <w:t>征收范围内</w:t>
      </w:r>
      <w:r>
        <w:rPr>
          <w:rFonts w:hint="eastAsia" w:ascii="仿宋_GB2312" w:hAnsi="宋体" w:eastAsia="仿宋_GB2312" w:cs="仿宋_GB2312"/>
          <w:sz w:val="32"/>
          <w:szCs w:val="32"/>
          <w:u w:val="none"/>
        </w:rPr>
        <w:t>新建的住宅</w:t>
      </w:r>
      <w:r>
        <w:rPr>
          <w:rFonts w:hint="eastAsia" w:ascii="仿宋_GB2312" w:hAnsi="宋体" w:eastAsia="仿宋_GB2312" w:cs="仿宋_GB2312"/>
          <w:sz w:val="32"/>
          <w:szCs w:val="32"/>
          <w:u w:val="none"/>
          <w:lang w:eastAsia="zh-CN"/>
        </w:rPr>
        <w:t>用房</w:t>
      </w:r>
      <w:r>
        <w:rPr>
          <w:rFonts w:hint="eastAsia" w:ascii="仿宋_GB2312" w:hAnsi="宋体" w:eastAsia="仿宋_GB2312" w:cs="宋体"/>
          <w:sz w:val="32"/>
          <w:szCs w:val="32"/>
          <w:u w:val="none"/>
        </w:rPr>
        <w:t>，该房为期房</w:t>
      </w:r>
      <w:r>
        <w:rPr>
          <w:rFonts w:hint="eastAsia" w:ascii="仿宋_GB2312" w:hAnsi="宋体" w:eastAsia="仿宋_GB2312" w:cs="宋体"/>
          <w:sz w:val="32"/>
          <w:szCs w:val="32"/>
          <w:u w:val="none"/>
          <w:lang w:eastAsia="zh-CN"/>
        </w:rPr>
        <w:t>。根据被征收房屋建筑面积</w:t>
      </w:r>
      <w:r>
        <w:rPr>
          <w:rFonts w:hint="eastAsia" w:ascii="仿宋_GB2312" w:hAnsi="仿宋" w:eastAsia="仿宋_GB2312"/>
          <w:sz w:val="32"/>
          <w:szCs w:val="32"/>
          <w:u w:val="none"/>
        </w:rPr>
        <w:t>53.79</w:t>
      </w:r>
      <w:r>
        <w:rPr>
          <w:rFonts w:hint="eastAsia" w:ascii="仿宋_GB2312" w:hAnsi="宋体" w:cs="宋体"/>
          <w:sz w:val="32"/>
          <w:szCs w:val="32"/>
          <w:u w:val="none"/>
        </w:rPr>
        <w:t>㎡</w:t>
      </w:r>
      <w:r>
        <w:rPr>
          <w:rFonts w:hint="eastAsia" w:ascii="仿宋_GB2312" w:hAnsi="宋体" w:eastAsia="仿宋_GB2312" w:cs="宋体"/>
          <w:sz w:val="32"/>
          <w:szCs w:val="32"/>
          <w:u w:val="none"/>
        </w:rPr>
        <w:t>×</w:t>
      </w:r>
      <w:r>
        <w:rPr>
          <w:rFonts w:hint="eastAsia" w:ascii="仿宋_GB2312" w:hAnsi="宋体" w:eastAsia="仿宋_GB2312" w:cs="宋体"/>
          <w:sz w:val="32"/>
          <w:szCs w:val="32"/>
          <w:u w:val="none"/>
          <w:lang w:eastAsia="zh-CN"/>
        </w:rPr>
        <w:t>安置系数</w:t>
      </w:r>
      <w:r>
        <w:rPr>
          <w:rFonts w:hint="eastAsia" w:ascii="仿宋_GB2312" w:hAnsi="宋体" w:eastAsia="仿宋_GB2312" w:cs="宋体"/>
          <w:sz w:val="32"/>
          <w:szCs w:val="32"/>
          <w:u w:val="none"/>
          <w:lang w:val="en-US" w:eastAsia="zh-CN"/>
        </w:rPr>
        <w:t>1.4</w:t>
      </w:r>
      <w:r>
        <w:rPr>
          <w:rFonts w:hint="eastAsia" w:ascii="仿宋_GB2312" w:hAnsi="宋体" w:eastAsia="仿宋_GB2312" w:cs="宋体"/>
          <w:sz w:val="32"/>
          <w:szCs w:val="32"/>
          <w:u w:val="none"/>
        </w:rPr>
        <w:t xml:space="preserve">= </w:t>
      </w:r>
      <w:r>
        <w:rPr>
          <w:rFonts w:hint="eastAsia" w:ascii="仿宋_GB2312" w:hAnsi="宋体" w:eastAsia="仿宋_GB2312" w:cs="宋体"/>
          <w:sz w:val="32"/>
          <w:szCs w:val="32"/>
          <w:u w:val="none"/>
          <w:lang w:val="en-US" w:eastAsia="zh-CN"/>
        </w:rPr>
        <w:t>75.306</w:t>
      </w:r>
      <w:r>
        <w:rPr>
          <w:rFonts w:hint="eastAsia" w:ascii="仿宋_GB2312" w:hAnsi="宋体" w:cs="宋体"/>
          <w:sz w:val="32"/>
          <w:szCs w:val="32"/>
          <w:u w:val="none"/>
        </w:rPr>
        <w:t>㎡</w:t>
      </w:r>
      <w:r>
        <w:rPr>
          <w:rFonts w:hint="eastAsia" w:ascii="仿宋_GB2312" w:hAnsi="宋体" w:eastAsia="仿宋_GB2312" w:cs="宋体"/>
          <w:sz w:val="32"/>
          <w:szCs w:val="32"/>
          <w:u w:val="none"/>
          <w:lang w:val="en-US" w:eastAsia="zh-CN"/>
        </w:rPr>
        <w:t>，最终确定安置房</w:t>
      </w:r>
      <w:r>
        <w:rPr>
          <w:rFonts w:hint="eastAsia" w:ascii="仿宋_GB2312" w:hAnsi="宋体" w:eastAsia="仿宋_GB2312" w:cs="宋体"/>
          <w:sz w:val="32"/>
          <w:szCs w:val="32"/>
          <w:u w:val="none"/>
        </w:rPr>
        <w:t>套数</w:t>
      </w:r>
      <w:r>
        <w:rPr>
          <w:rFonts w:hint="eastAsia" w:ascii="仿宋_GB2312" w:hAnsi="宋体" w:eastAsia="仿宋_GB2312" w:cs="宋体"/>
          <w:sz w:val="32"/>
          <w:szCs w:val="32"/>
          <w:u w:val="none"/>
          <w:lang w:eastAsia="zh-CN"/>
        </w:rPr>
        <w:t>为一</w:t>
      </w:r>
      <w:r>
        <w:rPr>
          <w:rFonts w:hint="eastAsia" w:ascii="仿宋_GB2312" w:hAnsi="宋体" w:eastAsia="仿宋_GB2312" w:cs="宋体"/>
          <w:sz w:val="32"/>
          <w:szCs w:val="32"/>
          <w:u w:val="none"/>
        </w:rPr>
        <w:t>套，套型D，建筑面积80-85</w:t>
      </w:r>
      <w:r>
        <w:rPr>
          <w:rFonts w:hint="eastAsia" w:ascii="仿宋_GB2312" w:hAnsi="宋体" w:cs="宋体"/>
          <w:sz w:val="32"/>
          <w:szCs w:val="32"/>
          <w:u w:val="none"/>
        </w:rPr>
        <w:t>㎡</w:t>
      </w:r>
      <w:r>
        <w:rPr>
          <w:rFonts w:hint="eastAsia" w:ascii="仿宋_GB2312" w:hAnsi="宋体" w:eastAsia="仿宋_GB2312" w:cs="宋体"/>
          <w:sz w:val="32"/>
          <w:szCs w:val="32"/>
          <w:u w:val="none"/>
        </w:rPr>
        <w:t>，建筑面积最终以房屋实测建筑面积为准</w:t>
      </w:r>
      <w:r>
        <w:rPr>
          <w:rFonts w:hint="eastAsia" w:ascii="仿宋_GB2312" w:hAnsi="宋体" w:eastAsia="仿宋_GB2312" w:cs="宋体"/>
          <w:sz w:val="32"/>
          <w:szCs w:val="32"/>
          <w:u w:val="none"/>
          <w:lang w:eastAsia="zh-CN"/>
        </w:rPr>
        <w:t>，</w:t>
      </w:r>
      <w:r>
        <w:rPr>
          <w:rFonts w:hint="eastAsia" w:ascii="仿宋_GB2312" w:hAnsi="宋体" w:eastAsia="仿宋_GB2312" w:cs="宋体"/>
          <w:sz w:val="32"/>
          <w:szCs w:val="32"/>
          <w:u w:val="none"/>
        </w:rPr>
        <w:t>土地使用类型为国有出让</w:t>
      </w:r>
      <w:r>
        <w:rPr>
          <w:rFonts w:hint="eastAsia" w:ascii="仿宋_GB2312" w:hAnsi="宋体" w:eastAsia="仿宋_GB2312" w:cs="宋体"/>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hAnsi="宋体" w:eastAsia="仿宋_GB2312" w:cs="宋体"/>
          <w:sz w:val="32"/>
          <w:szCs w:val="32"/>
          <w:u w:val="none"/>
          <w:lang w:eastAsia="zh-CN"/>
        </w:rPr>
      </w:pPr>
      <w:r>
        <w:rPr>
          <w:rFonts w:hint="eastAsia" w:ascii="仿宋_GB2312" w:hAnsi="宋体" w:eastAsia="仿宋_GB2312" w:cs="宋体"/>
          <w:sz w:val="32"/>
          <w:szCs w:val="32"/>
          <w:u w:val="none"/>
          <w:lang w:val="en-US" w:eastAsia="zh-CN"/>
        </w:rPr>
        <w:t>2.安置房购房款结算：</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仿宋_GB2312" w:hAnsi="宋体" w:eastAsia="仿宋_GB2312" w:cs="宋体"/>
          <w:sz w:val="32"/>
          <w:szCs w:val="32"/>
          <w:u w:val="none"/>
        </w:rPr>
      </w:pPr>
      <w:r>
        <w:rPr>
          <w:rFonts w:hint="eastAsia" w:ascii="仿宋_GB2312" w:hAnsi="宋体" w:eastAsia="仿宋_GB2312" w:cs="宋体"/>
          <w:sz w:val="32"/>
          <w:szCs w:val="32"/>
          <w:u w:val="none"/>
        </w:rPr>
        <w:t>住宅安置用房的购房款以瑞安市人民政府发布</w:t>
      </w:r>
      <w:r>
        <w:rPr>
          <w:rFonts w:hint="eastAsia" w:ascii="仿宋_GB2312" w:hAnsi="宋体" w:eastAsia="仿宋_GB2312" w:cs="仿宋_GB2312"/>
          <w:sz w:val="32"/>
          <w:szCs w:val="32"/>
        </w:rPr>
        <w:t>征收决定公告</w:t>
      </w:r>
      <w:r>
        <w:rPr>
          <w:rFonts w:hint="eastAsia" w:ascii="仿宋_GB2312" w:hAnsi="宋体" w:eastAsia="仿宋_GB2312" w:cs="宋体"/>
          <w:sz w:val="32"/>
          <w:szCs w:val="32"/>
          <w:u w:val="none"/>
        </w:rPr>
        <w:t>之日为基准日的房地产市场价格为准。系数安置建筑面积超出被征收房屋建筑面积部分按房地产市场评估价下浮45%结算，</w:t>
      </w:r>
      <w:r>
        <w:rPr>
          <w:rFonts w:hint="eastAsia" w:ascii="仿宋_GB2312" w:hAnsi="宋体" w:eastAsia="仿宋_GB2312" w:cs="宋体"/>
          <w:sz w:val="32"/>
          <w:szCs w:val="32"/>
          <w:u w:val="none"/>
          <w:lang w:eastAsia="zh-CN"/>
        </w:rPr>
        <w:t>其中</w:t>
      </w:r>
      <w:r>
        <w:rPr>
          <w:rFonts w:hint="eastAsia" w:ascii="仿宋_GB2312" w:hAnsi="宋体" w:eastAsia="仿宋_GB2312" w:cs="宋体"/>
          <w:sz w:val="32"/>
          <w:szCs w:val="32"/>
          <w:u w:val="none"/>
        </w:rPr>
        <w:t>系数安置建筑面积不足45平方米的以45平方米计算。安置套型建筑面积超出系数安置建筑面积的，按房地产市场评估价下浮20%结算。</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hAnsi="宋体" w:eastAsia="仿宋_GB2312" w:cs="宋体"/>
          <w:sz w:val="32"/>
          <w:szCs w:val="32"/>
          <w:u w:val="none"/>
          <w:lang w:eastAsia="zh-CN"/>
        </w:rPr>
      </w:pPr>
      <w:r>
        <w:rPr>
          <w:rFonts w:hint="eastAsia" w:ascii="仿宋_GB2312" w:hAnsi="宋体" w:eastAsia="仿宋_GB2312" w:cs="宋体"/>
          <w:sz w:val="32"/>
          <w:szCs w:val="32"/>
          <w:u w:val="none"/>
        </w:rPr>
        <w:t>期房购房款暂以建筑面积80</w:t>
      </w:r>
      <w:r>
        <w:rPr>
          <w:rFonts w:hint="eastAsia" w:ascii="仿宋_GB2312" w:hAnsi="宋体" w:cs="宋体"/>
          <w:sz w:val="32"/>
          <w:szCs w:val="32"/>
          <w:u w:val="none"/>
        </w:rPr>
        <w:t>㎡</w:t>
      </w:r>
      <w:r>
        <w:rPr>
          <w:rFonts w:hint="eastAsia" w:ascii="仿宋_GB2312" w:hAnsi="宋体" w:eastAsia="仿宋_GB2312" w:cs="宋体"/>
          <w:sz w:val="32"/>
          <w:szCs w:val="32"/>
          <w:u w:val="none"/>
        </w:rPr>
        <w:t>计算，最终</w:t>
      </w:r>
      <w:r>
        <w:rPr>
          <w:rFonts w:hint="eastAsia" w:ascii="仿宋_GB2312" w:hAnsi="宋体" w:eastAsia="仿宋_GB2312" w:cs="宋体"/>
          <w:sz w:val="32"/>
          <w:szCs w:val="32"/>
          <w:u w:val="none"/>
          <w:lang w:eastAsia="zh-CN"/>
        </w:rPr>
        <w:t>购</w:t>
      </w:r>
      <w:r>
        <w:rPr>
          <w:rFonts w:hint="eastAsia" w:ascii="仿宋_GB2312" w:hAnsi="宋体" w:eastAsia="仿宋_GB2312" w:cs="宋体"/>
          <w:sz w:val="32"/>
          <w:szCs w:val="32"/>
          <w:u w:val="none"/>
        </w:rPr>
        <w:t>房款待安置房定位后，以房屋实测建筑面积为准。层次、朝向差价另</w:t>
      </w:r>
      <w:r>
        <w:rPr>
          <w:rFonts w:hint="eastAsia" w:ascii="仿宋_GB2312" w:hAnsi="宋体" w:eastAsia="仿宋_GB2312" w:cs="宋体"/>
          <w:sz w:val="32"/>
          <w:szCs w:val="32"/>
          <w:u w:val="none"/>
          <w:lang w:eastAsia="zh-CN"/>
        </w:rPr>
        <w:t>由</w:t>
      </w:r>
      <w:r>
        <w:rPr>
          <w:rFonts w:hint="eastAsia" w:ascii="仿宋_GB2312" w:hAnsi="宋体" w:eastAsia="仿宋_GB2312" w:cs="宋体"/>
          <w:sz w:val="32"/>
          <w:szCs w:val="32"/>
          <w:u w:val="none"/>
        </w:rPr>
        <w:t>评估机构评估确定。</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hAnsi="宋体" w:eastAsia="仿宋_GB2312" w:cs="宋体"/>
          <w:sz w:val="32"/>
          <w:szCs w:val="32"/>
          <w:u w:val="none"/>
        </w:rPr>
      </w:pPr>
      <w:r>
        <w:rPr>
          <w:rFonts w:hint="eastAsia" w:ascii="仿宋_GB2312" w:hAnsi="宋体" w:eastAsia="仿宋_GB2312" w:cs="宋体"/>
          <w:sz w:val="32"/>
          <w:szCs w:val="32"/>
          <w:u w:val="none"/>
          <w:lang w:val="en-US" w:eastAsia="zh-CN"/>
        </w:rPr>
        <w:t>3.安置房购房款的交款方式：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宋体" w:eastAsia="仿宋_GB2312" w:cs="宋体"/>
          <w:sz w:val="32"/>
          <w:szCs w:val="32"/>
          <w:highlight w:val="none"/>
          <w:u w:val="none"/>
        </w:rPr>
      </w:pPr>
      <w:r>
        <w:rPr>
          <w:rFonts w:hint="eastAsia" w:ascii="仿宋_GB2312" w:hAnsi="宋体" w:eastAsia="仿宋_GB2312" w:cs="宋体"/>
          <w:sz w:val="32"/>
          <w:szCs w:val="32"/>
          <w:u w:val="none"/>
          <w:lang w:eastAsia="zh-CN"/>
        </w:rPr>
        <w:t>补偿金额</w:t>
      </w:r>
      <w:r>
        <w:rPr>
          <w:rFonts w:hint="eastAsia" w:ascii="仿宋_GB2312" w:hAnsi="宋体" w:eastAsia="仿宋_GB2312" w:cs="宋体"/>
          <w:sz w:val="32"/>
          <w:szCs w:val="32"/>
          <w:u w:val="none"/>
        </w:rPr>
        <w:t>除搬迁费、临时安置补助费、回购款外转为新建安置房屋的第一期购房款使用</w:t>
      </w:r>
      <w:r>
        <w:rPr>
          <w:rFonts w:hint="eastAsia" w:ascii="仿宋_GB2312" w:hAnsi="宋体" w:eastAsia="仿宋_GB2312" w:cs="宋体"/>
          <w:sz w:val="32"/>
          <w:szCs w:val="32"/>
          <w:u w:val="none"/>
          <w:lang w:eastAsia="zh-CN"/>
        </w:rPr>
        <w:t>；</w:t>
      </w:r>
      <w:r>
        <w:rPr>
          <w:rFonts w:hint="eastAsia" w:ascii="仿宋_GB2312" w:hAnsi="宋体" w:eastAsia="仿宋_GB2312" w:cs="宋体"/>
          <w:sz w:val="32"/>
          <w:szCs w:val="32"/>
          <w:u w:val="none"/>
        </w:rPr>
        <w:t>待安置房建至三层时交纳第二期购房款（总差价款的30%）；安置房屋预验收后缴纳第三期购房款（总差价款的65%）；余款待安置房屋认购定</w:t>
      </w:r>
      <w:r>
        <w:rPr>
          <w:rFonts w:hint="eastAsia" w:ascii="仿宋_GB2312" w:hAnsi="宋体" w:eastAsia="仿宋_GB2312" w:cs="宋体"/>
          <w:sz w:val="32"/>
          <w:szCs w:val="32"/>
          <w:highlight w:val="none"/>
          <w:u w:val="none"/>
        </w:rPr>
        <w:t>位时结清，具体交款时间以交款通知或公告为准。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宋体" w:eastAsia="仿宋_GB2312" w:cs="宋体"/>
          <w:sz w:val="32"/>
          <w:szCs w:val="32"/>
          <w:highlight w:val="none"/>
          <w:u w:val="none"/>
          <w:lang w:val="en-US" w:eastAsia="zh-CN"/>
        </w:rPr>
      </w:pPr>
      <w:r>
        <w:rPr>
          <w:rFonts w:hint="eastAsia" w:ascii="仿宋_GB2312" w:hAnsi="宋体" w:eastAsia="仿宋_GB2312" w:cs="宋体"/>
          <w:sz w:val="32"/>
          <w:szCs w:val="32"/>
          <w:highlight w:val="none"/>
          <w:u w:val="none"/>
          <w:lang w:val="en-US" w:eastAsia="zh-CN"/>
        </w:rPr>
        <w:t>二、被征收人</w:t>
      </w:r>
      <w:r>
        <w:rPr>
          <w:rFonts w:hint="eastAsia" w:ascii="仿宋_GB2312" w:hAnsi="仿宋" w:eastAsia="仿宋_GB2312" w:cs="Calibri"/>
          <w:color w:val="000000"/>
          <w:sz w:val="32"/>
          <w:szCs w:val="32"/>
          <w:highlight w:val="none"/>
          <w:lang w:eastAsia="zh-CN" w:bidi="ar"/>
        </w:rPr>
        <w:t>坐落于</w:t>
      </w:r>
      <w:r>
        <w:rPr>
          <w:rFonts w:hint="eastAsia" w:ascii="仿宋_GB2312" w:hAnsi="仿宋" w:eastAsia="仿宋_GB2312"/>
          <w:sz w:val="32"/>
          <w:szCs w:val="32"/>
          <w:u w:val="none"/>
        </w:rPr>
        <w:t>瑞安市玉海街道堂横巷44号4幢</w:t>
      </w:r>
      <w:r>
        <w:rPr>
          <w:rFonts w:hint="eastAsia" w:ascii="仿宋_GB2312" w:hAnsi="仿宋" w:eastAsia="仿宋_GB2312"/>
          <w:sz w:val="32"/>
          <w:szCs w:val="32"/>
          <w:u w:val="none"/>
          <w:lang w:val="en-US" w:eastAsia="zh-CN"/>
        </w:rPr>
        <w:t>1</w:t>
      </w:r>
      <w:r>
        <w:rPr>
          <w:rFonts w:hint="eastAsia" w:ascii="仿宋_GB2312" w:hAnsi="仿宋" w:eastAsia="仿宋_GB2312"/>
          <w:sz w:val="32"/>
          <w:szCs w:val="32"/>
          <w:u w:val="none"/>
        </w:rPr>
        <w:t>单元101室</w:t>
      </w:r>
      <w:r>
        <w:rPr>
          <w:rFonts w:hint="eastAsia" w:ascii="仿宋_GB2312" w:hAnsi="仿宋" w:eastAsia="仿宋_GB2312"/>
          <w:sz w:val="32"/>
          <w:szCs w:val="32"/>
          <w:u w:val="none"/>
          <w:lang w:eastAsia="zh-CN"/>
        </w:rPr>
        <w:t>的</w:t>
      </w:r>
      <w:r>
        <w:rPr>
          <w:rFonts w:hint="eastAsia" w:ascii="仿宋_GB2312" w:hAnsi="宋体" w:eastAsia="仿宋_GB2312" w:cs="宋体"/>
          <w:sz w:val="32"/>
          <w:szCs w:val="32"/>
          <w:highlight w:val="none"/>
          <w:u w:val="none"/>
          <w:lang w:val="en-US" w:eastAsia="zh-CN"/>
        </w:rPr>
        <w:t>未登记房屋已被认定为违法建筑，不予补偿。</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、被征收人应当自本补偿决定送达之日起15日内将房屋腾空并交付</w:t>
      </w:r>
      <w:r>
        <w:rPr>
          <w:rFonts w:hint="eastAsia" w:ascii="仿宋_GB2312" w:hAnsi="仿宋" w:eastAsia="仿宋_GB2312" w:cs="仿宋_GB2312"/>
          <w:sz w:val="32"/>
          <w:szCs w:val="32"/>
          <w:lang w:eastAsia="zh-CN"/>
        </w:rPr>
        <w:t>实施单位</w:t>
      </w:r>
      <w:r>
        <w:rPr>
          <w:rFonts w:hint="eastAsia" w:ascii="仿宋_GB2312" w:hAnsi="仿宋" w:eastAsia="仿宋_GB2312" w:cs="仿宋_GB2312"/>
          <w:sz w:val="32"/>
          <w:szCs w:val="32"/>
        </w:rPr>
        <w:t>验收、拆除。</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四</w:t>
      </w:r>
      <w:r>
        <w:rPr>
          <w:rFonts w:hint="eastAsia" w:ascii="仿宋_GB2312" w:hAnsi="仿宋" w:eastAsia="仿宋_GB2312" w:cs="仿宋_GB2312"/>
          <w:sz w:val="32"/>
          <w:szCs w:val="32"/>
        </w:rPr>
        <w:t>、被征收人如不服本补偿决定，可自收到本补偿决定之日起60日内向温州市人民政府申请行政复议，也可自收到本补偿决定之日起6个月内向温州市中级人民法院提起行政诉讼。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五</w:t>
      </w:r>
      <w:r>
        <w:rPr>
          <w:rFonts w:hint="eastAsia" w:ascii="仿宋_GB2312" w:hAnsi="仿宋" w:eastAsia="仿宋_GB2312" w:cs="仿宋_GB2312"/>
          <w:sz w:val="32"/>
          <w:szCs w:val="32"/>
        </w:rPr>
        <w:t>、被征收人在法定期限内不申请行政复议或者不提起行政诉讼，在补偿决定规定的期限内又不履行腾空搬迁义务的，本机关将依法申请人民法院强制执行</w:t>
      </w:r>
      <w:r>
        <w:rPr>
          <w:rFonts w:hint="eastAsia" w:ascii="仿宋_GB2312" w:hAnsi="仿宋" w:eastAsia="仿宋_GB2312" w:cs="仿宋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outlineLvl w:val="9"/>
        <w:rPr>
          <w:rFonts w:ascii="仿宋_GB2312" w:hAnsi="仿宋" w:eastAsia="仿宋_GB2312"/>
          <w:sz w:val="32"/>
          <w:szCs w:val="32"/>
        </w:rPr>
      </w:pPr>
      <w:r>
        <w:rPr>
          <w:rFonts w:hint="eastAsia" w:ascii="仿宋_GB2312" w:hAnsi="仿宋" w:eastAsia="仿宋_GB2312"/>
          <w:sz w:val="32"/>
          <w:szCs w:val="32"/>
        </w:rPr>
        <w:t>瑞安市人民政府</w:t>
      </w:r>
    </w:p>
    <w:p>
      <w:pPr>
        <w:keepNext w:val="0"/>
        <w:keepLines w:val="0"/>
        <w:pageBreakBefore w:val="0"/>
        <w:kinsoku/>
        <w:wordWrap/>
        <w:overflowPunct/>
        <w:topLinePunct w:val="0"/>
        <w:autoSpaceDE/>
        <w:autoSpaceDN/>
        <w:bidi w:val="0"/>
        <w:adjustRightInd/>
        <w:snapToGrid/>
        <w:spacing w:line="520" w:lineRule="exact"/>
        <w:jc w:val="right"/>
        <w:textAlignment w:val="auto"/>
      </w:pP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A2801"/>
    <w:rsid w:val="080A2801"/>
    <w:rsid w:val="19894A7C"/>
    <w:rsid w:val="4073643B"/>
    <w:rsid w:val="7CD10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1951</Words>
  <Characters>2144</Characters>
  <Lines>0</Lines>
  <Paragraphs>0</Paragraphs>
  <TotalTime>0</TotalTime>
  <ScaleCrop>false</ScaleCrop>
  <LinksUpToDate>false</LinksUpToDate>
  <CharactersWithSpaces>2146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2021-07-27T01:24:00Z</dcterms:created>
  <dc:creator>阿奶</dc:creator>
  <cp:lastModifiedBy>普望售后</cp:lastModifiedBy>
  <dcterms:modified xsi:type="dcterms:W3CDTF">2022-04-01T06:15:14Z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673CF235C5B240C485E4E2390822E120</vt:lpwstr>
  </property>
</Properties>
</file>