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Style w:val="6"/>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bCs/>
          <w:spacing w:val="15"/>
          <w:sz w:val="44"/>
          <w:szCs w:val="44"/>
          <w:lang w:eastAsia="zh-CN"/>
        </w:rPr>
        <w:t>中共瑞安市委老干部</w:t>
      </w:r>
      <w:r>
        <w:rPr>
          <w:rFonts w:hint="eastAsia" w:ascii="方正大标宋简体" w:hAnsi="方正大标宋简体" w:eastAsia="方正大标宋简体" w:cs="方正大标宋简体"/>
          <w:bCs/>
          <w:spacing w:val="15"/>
          <w:sz w:val="44"/>
          <w:szCs w:val="44"/>
        </w:rPr>
        <w:t>局201</w:t>
      </w:r>
      <w:r>
        <w:rPr>
          <w:rFonts w:hint="eastAsia" w:ascii="方正大标宋简体" w:hAnsi="方正大标宋简体" w:eastAsia="方正大标宋简体" w:cs="方正大标宋简体"/>
          <w:bCs/>
          <w:spacing w:val="15"/>
          <w:sz w:val="44"/>
          <w:szCs w:val="44"/>
          <w:lang w:val="en-US" w:eastAsia="zh-CN"/>
        </w:rPr>
        <w:t>8</w:t>
      </w:r>
      <w:r>
        <w:rPr>
          <w:rFonts w:hint="eastAsia" w:ascii="方正大标宋简体" w:hAnsi="方正大标宋简体" w:eastAsia="方正大标宋简体" w:cs="方正大标宋简体"/>
          <w:bCs/>
          <w:spacing w:val="15"/>
          <w:sz w:val="44"/>
          <w:szCs w:val="44"/>
        </w:rPr>
        <w:t>年部门预算</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590" w:firstLineChars="196"/>
        <w:textAlignment w:val="auto"/>
        <w:outlineLvl w:val="9"/>
        <w:rPr>
          <w:rStyle w:val="6"/>
          <w:color w:val="000000"/>
          <w:sz w:val="30"/>
          <w:szCs w:val="30"/>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27" w:firstLineChars="196"/>
        <w:textAlignment w:val="auto"/>
        <w:outlineLvl w:val="9"/>
        <w:rPr>
          <w:rStyle w:val="6"/>
          <w:rFonts w:ascii="黑体" w:eastAsia="黑体"/>
          <w:b w:val="0"/>
          <w:color w:val="000000"/>
          <w:sz w:val="32"/>
          <w:szCs w:val="32"/>
        </w:rPr>
      </w:pPr>
      <w:r>
        <w:rPr>
          <w:rStyle w:val="6"/>
          <w:rFonts w:hint="eastAsia" w:ascii="黑体" w:eastAsia="黑体"/>
          <w:b w:val="0"/>
          <w:color w:val="000000"/>
          <w:sz w:val="32"/>
          <w:szCs w:val="32"/>
        </w:rPr>
        <w:t>一、</w:t>
      </w:r>
      <w:r>
        <w:rPr>
          <w:rStyle w:val="6"/>
          <w:rFonts w:hint="eastAsia" w:ascii="黑体" w:eastAsia="黑体"/>
          <w:b w:val="0"/>
          <w:color w:val="000000"/>
          <w:sz w:val="32"/>
          <w:szCs w:val="32"/>
          <w:lang w:eastAsia="zh-CN"/>
        </w:rPr>
        <w:t>中共瑞安市委老干部</w:t>
      </w:r>
      <w:r>
        <w:rPr>
          <w:rStyle w:val="6"/>
          <w:rFonts w:hint="eastAsia" w:ascii="黑体" w:eastAsia="黑体"/>
          <w:b w:val="0"/>
          <w:color w:val="000000"/>
          <w:sz w:val="32"/>
          <w:szCs w:val="32"/>
        </w:rPr>
        <w:t>局概况</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30" w:firstLineChars="196"/>
        <w:textAlignment w:val="auto"/>
        <w:outlineLvl w:val="9"/>
        <w:rPr>
          <w:rFonts w:ascii="楷体_GB2312" w:hAnsi="楷体_GB2312" w:eastAsia="楷体_GB2312" w:cs="楷体_GB2312"/>
          <w:b/>
          <w:sz w:val="32"/>
          <w:szCs w:val="32"/>
        </w:rPr>
      </w:pPr>
      <w:r>
        <w:rPr>
          <w:rFonts w:hint="eastAsia" w:ascii="楷体_GB2312" w:hAnsi="楷体_GB2312" w:eastAsia="楷体_GB2312" w:cs="楷体_GB2312"/>
          <w:b/>
          <w:sz w:val="32"/>
          <w:szCs w:val="32"/>
        </w:rPr>
        <w:t>（一）主要职能</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1.负责贯彻落实党和政府有关老干部工作的方针、政策，抓好离休干部政治、生活待遇的落实。</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2.指导、督促、检查全市老干部工作，研究制定老干部管理服务工作的有关政策规定；协调有关部门和社会各方面力量共同做好老干部工作。</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3.抓好老干部的政治理论学习和思想政治工作。定期举办老干部报告会、学习会，定期做好老干部阅文工作；协同有关部门抓好老干部党支部思想、组织和制度建设，发挥老干部党支部的集体作用。</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4.开展调查研究，探索在社会主义市场经济条件下做好老干部工作的新办法、新途径，为市委、市政府出主意、当参谋。</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5.领导和组织开展本市老干部工作方面的重大活动，指导老干部在两个文明建设中发挥作用，总结表彰老干部先进人物和先进事迹。</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6.指导全市的老干部活动室和老年学校工作，组织老干部开展各种活动，丰富和充实老干部的晚年生活；办好市老干部活动中心。</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7.配合有关单位做好离休干部的医疗保健工作，协助处理亡故离休干部丧事的有关事宜。</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8.贯彻落实离休干部易地安置政策，负责离休干部易地安置审批工作，协调处理易地安置离休干部政治、生活待遇落实中存在的问题。</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9.承担上级交办的有关老干部工作的其他事项</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30" w:firstLineChars="196"/>
        <w:textAlignment w:val="auto"/>
        <w:outlineLvl w:val="9"/>
        <w:rPr>
          <w:rFonts w:ascii="楷体_GB2312" w:hAnsi="楷体_GB2312" w:eastAsia="楷体_GB2312" w:cs="楷体_GB2312"/>
          <w:b/>
          <w:sz w:val="32"/>
          <w:szCs w:val="32"/>
        </w:rPr>
      </w:pPr>
      <w:r>
        <w:rPr>
          <w:rFonts w:hint="eastAsia" w:ascii="楷体_GB2312" w:hAnsi="楷体_GB2312" w:eastAsia="楷体_GB2312" w:cs="楷体_GB2312"/>
          <w:b/>
          <w:sz w:val="32"/>
          <w:szCs w:val="32"/>
        </w:rPr>
        <w:t>（二）部门预算单位构成</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从预算单位构成看，中共瑞安市委老干部局部门预算包括局本级预算及局属事业单位</w:t>
      </w:r>
      <w:r>
        <w:rPr>
          <w:rFonts w:hint="eastAsia" w:ascii="仿宋_GB2312" w:hAnsi="仿宋_GB2312" w:eastAsia="仿宋_GB2312" w:cs="仿宋_GB2312"/>
          <w:kern w:val="0"/>
          <w:sz w:val="32"/>
          <w:szCs w:val="32"/>
          <w:lang w:eastAsia="zh-CN"/>
        </w:rPr>
        <w:t>及挂靠单位</w:t>
      </w:r>
      <w:r>
        <w:rPr>
          <w:rFonts w:hint="eastAsia" w:ascii="仿宋_GB2312" w:hAnsi="仿宋_GB2312" w:eastAsia="仿宋_GB2312" w:cs="仿宋_GB2312"/>
          <w:kern w:val="0"/>
          <w:sz w:val="32"/>
          <w:szCs w:val="32"/>
        </w:rPr>
        <w:t>预算。具体单位包括瑞安市老干部活动中心</w:t>
      </w:r>
      <w:r>
        <w:rPr>
          <w:rFonts w:hint="eastAsia" w:ascii="仿宋_GB2312" w:hAnsi="仿宋_GB2312" w:eastAsia="仿宋_GB2312" w:cs="仿宋_GB2312"/>
          <w:kern w:val="0"/>
          <w:sz w:val="32"/>
          <w:szCs w:val="32"/>
          <w:lang w:eastAsia="zh-CN"/>
        </w:rPr>
        <w:t>预算和</w:t>
      </w:r>
      <w:r>
        <w:rPr>
          <w:rFonts w:hint="eastAsia" w:ascii="仿宋_GB2312" w:hAnsi="仿宋_GB2312" w:eastAsia="仿宋_GB2312" w:cs="仿宋_GB2312"/>
          <w:kern w:val="0"/>
          <w:sz w:val="32"/>
          <w:szCs w:val="32"/>
        </w:rPr>
        <w:t>瑞安市关心下一代工作委员会</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left="0" w:leftChars="0" w:right="0" w:rightChars="0" w:firstLine="627" w:firstLineChars="196"/>
        <w:textAlignment w:val="auto"/>
        <w:outlineLvl w:val="9"/>
        <w:rPr>
          <w:rFonts w:ascii="楷体_GB2312" w:hAnsi="楷体_GB2312" w:eastAsia="楷体_GB2312" w:cs="楷体_GB2312"/>
          <w:b/>
          <w:bCs w:val="0"/>
          <w:color w:val="000000"/>
          <w:sz w:val="32"/>
          <w:szCs w:val="32"/>
        </w:rPr>
      </w:pPr>
      <w:r>
        <w:rPr>
          <w:rStyle w:val="6"/>
          <w:rFonts w:hint="eastAsia" w:ascii="黑体" w:eastAsia="黑体"/>
          <w:b w:val="0"/>
          <w:color w:val="000000"/>
          <w:sz w:val="32"/>
          <w:szCs w:val="32"/>
          <w:lang w:eastAsia="zh-CN"/>
        </w:rPr>
        <w:t>中共瑞安市委老干部</w:t>
      </w:r>
      <w:r>
        <w:rPr>
          <w:rStyle w:val="6"/>
          <w:rFonts w:hint="eastAsia" w:ascii="黑体" w:eastAsia="黑体"/>
          <w:b w:val="0"/>
          <w:color w:val="000000"/>
          <w:sz w:val="32"/>
          <w:szCs w:val="32"/>
        </w:rPr>
        <w:t>局</w:t>
      </w:r>
      <w:r>
        <w:rPr>
          <w:rStyle w:val="6"/>
          <w:rFonts w:hint="eastAsia" w:ascii="黑体" w:eastAsia="黑体"/>
          <w:b w:val="0"/>
          <w:color w:val="000000"/>
          <w:sz w:val="32"/>
          <w:szCs w:val="32"/>
          <w:lang w:eastAsia="zh-CN"/>
        </w:rPr>
        <w:t>2018</w:t>
      </w:r>
      <w:r>
        <w:rPr>
          <w:rStyle w:val="6"/>
          <w:rFonts w:hint="eastAsia" w:ascii="黑体" w:eastAsia="黑体"/>
          <w:b w:val="0"/>
          <w:color w:val="000000"/>
          <w:sz w:val="32"/>
          <w:szCs w:val="32"/>
        </w:rPr>
        <w:t>年部门预算安排情况说明</w:t>
      </w:r>
      <w:r>
        <w:rPr>
          <w:color w:val="000000"/>
          <w:sz w:val="32"/>
          <w:szCs w:val="32"/>
        </w:rPr>
        <w:br w:type="textWrapping"/>
      </w:r>
      <w:r>
        <w:rPr>
          <w:rFonts w:hint="eastAsia" w:ascii="仿宋_GB2312" w:eastAsia="仿宋_GB2312"/>
          <w:color w:val="000000"/>
          <w:sz w:val="30"/>
          <w:szCs w:val="30"/>
        </w:rPr>
        <w:t>　　</w:t>
      </w:r>
      <w:r>
        <w:rPr>
          <w:rFonts w:hint="eastAsia" w:ascii="楷体_GB2312" w:hAnsi="楷体_GB2312" w:eastAsia="楷体_GB2312" w:cs="楷体_GB2312"/>
          <w:b/>
          <w:color w:val="000000"/>
          <w:sz w:val="32"/>
          <w:szCs w:val="32"/>
        </w:rPr>
        <w:t>（一）</w:t>
      </w:r>
      <w:r>
        <w:rPr>
          <w:rFonts w:hint="eastAsia" w:ascii="楷体_GB2312" w:hAnsi="楷体_GB2312" w:eastAsia="楷体_GB2312" w:cs="楷体_GB2312"/>
          <w:b/>
          <w:bCs w:val="0"/>
          <w:color w:val="000000"/>
          <w:sz w:val="32"/>
          <w:szCs w:val="32"/>
        </w:rPr>
        <w:t>关于</w:t>
      </w:r>
      <w:r>
        <w:rPr>
          <w:rStyle w:val="6"/>
          <w:rFonts w:hint="eastAsia" w:ascii="楷体_GB2312" w:hAnsi="楷体_GB2312" w:eastAsia="楷体_GB2312" w:cs="楷体_GB2312"/>
          <w:b/>
          <w:bCs w:val="0"/>
          <w:color w:val="000000"/>
          <w:sz w:val="32"/>
          <w:szCs w:val="32"/>
          <w:lang w:eastAsia="zh-CN"/>
        </w:rPr>
        <w:t>市委老干部局2018</w:t>
      </w:r>
      <w:r>
        <w:rPr>
          <w:rStyle w:val="6"/>
          <w:rFonts w:hint="eastAsia" w:ascii="楷体_GB2312" w:hAnsi="楷体_GB2312" w:eastAsia="楷体_GB2312" w:cs="楷体_GB2312"/>
          <w:b/>
          <w:bCs w:val="0"/>
          <w:color w:val="000000"/>
          <w:sz w:val="32"/>
          <w:szCs w:val="32"/>
        </w:rPr>
        <w:t>年收支预算情况的总体说明</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ascii="楷体_GB2312" w:hAnsi="楷体_GB2312" w:eastAsia="楷体_GB2312" w:cs="楷体_GB2312"/>
          <w:b/>
          <w:color w:val="000000"/>
          <w:sz w:val="32"/>
          <w:szCs w:val="32"/>
        </w:rPr>
      </w:pPr>
      <w:r>
        <w:rPr>
          <w:rFonts w:ascii="仿宋_GB2312" w:eastAsia="仿宋_GB2312"/>
          <w:bCs/>
          <w:color w:val="000000"/>
          <w:sz w:val="32"/>
          <w:szCs w:val="32"/>
        </w:rPr>
        <w:t xml:space="preserve"> </w:t>
      </w:r>
      <w:r>
        <w:rPr>
          <w:rFonts w:hint="eastAsia" w:ascii="仿宋_GB2312" w:eastAsia="仿宋_GB2312"/>
          <w:bCs/>
          <w:color w:val="000000"/>
          <w:sz w:val="32"/>
          <w:szCs w:val="32"/>
          <w:lang w:val="en-US" w:eastAsia="zh-CN"/>
        </w:rPr>
        <w:t xml:space="preserve">   </w:t>
      </w:r>
      <w:r>
        <w:rPr>
          <w:rFonts w:hint="eastAsia" w:ascii="仿宋_GB2312" w:eastAsia="仿宋_GB2312"/>
          <w:bCs/>
          <w:color w:val="000000"/>
          <w:sz w:val="32"/>
          <w:szCs w:val="32"/>
        </w:rPr>
        <w:t>按照</w:t>
      </w:r>
      <w:r>
        <w:rPr>
          <w:rFonts w:hint="eastAsia" w:ascii="仿宋_GB2312" w:eastAsia="仿宋_GB2312"/>
          <w:bCs/>
          <w:sz w:val="32"/>
          <w:szCs w:val="32"/>
        </w:rPr>
        <w:t>综合预算的原则，</w:t>
      </w:r>
      <w:r>
        <w:rPr>
          <w:rFonts w:hint="eastAsia" w:ascii="仿宋_GB2312" w:eastAsia="仿宋_GB2312"/>
          <w:bCs/>
          <w:sz w:val="32"/>
          <w:szCs w:val="32"/>
          <w:lang w:eastAsia="zh-CN"/>
        </w:rPr>
        <w:t>市委老干部</w:t>
      </w:r>
      <w:r>
        <w:rPr>
          <w:rFonts w:hint="eastAsia" w:ascii="仿宋_GB2312" w:eastAsia="仿宋_GB2312"/>
          <w:color w:val="000000"/>
          <w:sz w:val="32"/>
          <w:szCs w:val="32"/>
        </w:rPr>
        <w:t>局所有收入和支出均纳入部门预算管理。收入包括：一般公共预算拨款收入</w:t>
      </w:r>
      <w:r>
        <w:rPr>
          <w:rFonts w:hint="eastAsia" w:ascii="仿宋_GB2312" w:eastAsia="仿宋_GB2312"/>
          <w:color w:val="000000"/>
          <w:sz w:val="32"/>
          <w:szCs w:val="32"/>
          <w:lang w:eastAsia="zh-CN"/>
        </w:rPr>
        <w:t>和</w:t>
      </w:r>
      <w:r>
        <w:rPr>
          <w:rFonts w:hint="eastAsia" w:ascii="仿宋_GB2312" w:eastAsia="仿宋_GB2312"/>
          <w:color w:val="000000"/>
          <w:sz w:val="32"/>
          <w:szCs w:val="32"/>
        </w:rPr>
        <w:t>上年结转；支出包括：一般公共服务支出、</w:t>
      </w:r>
      <w:r>
        <w:rPr>
          <w:rFonts w:hint="eastAsia" w:ascii="仿宋_GB2312" w:eastAsia="仿宋_GB2312"/>
          <w:color w:val="000000"/>
          <w:sz w:val="32"/>
          <w:szCs w:val="32"/>
          <w:lang w:eastAsia="zh-CN"/>
        </w:rPr>
        <w:t>教育支出、</w:t>
      </w:r>
      <w:r>
        <w:rPr>
          <w:rFonts w:hint="eastAsia" w:ascii="仿宋_GB2312" w:eastAsia="仿宋_GB2312"/>
          <w:color w:val="000000"/>
          <w:sz w:val="32"/>
          <w:szCs w:val="32"/>
        </w:rPr>
        <w:t>社会保障和就业支出</w:t>
      </w:r>
      <w:r>
        <w:rPr>
          <w:rFonts w:hint="eastAsia" w:ascii="仿宋_GB2312" w:eastAsia="仿宋_GB2312"/>
          <w:color w:val="000000"/>
          <w:sz w:val="32"/>
          <w:szCs w:val="32"/>
          <w:lang w:eastAsia="zh-CN"/>
        </w:rPr>
        <w:t>、住房保障支出。</w:t>
      </w:r>
      <w:r>
        <w:rPr>
          <w:rFonts w:hint="eastAsia" w:ascii="仿宋_GB2312" w:eastAsia="仿宋_GB2312"/>
          <w:bCs/>
          <w:sz w:val="32"/>
          <w:szCs w:val="32"/>
          <w:lang w:eastAsia="zh-CN"/>
        </w:rPr>
        <w:t>市委老干部</w:t>
      </w:r>
      <w:r>
        <w:rPr>
          <w:rFonts w:hint="eastAsia" w:ascii="仿宋_GB2312" w:eastAsia="仿宋_GB2312"/>
          <w:color w:val="000000"/>
          <w:sz w:val="32"/>
          <w:szCs w:val="32"/>
        </w:rPr>
        <w:t>局</w:t>
      </w:r>
      <w:r>
        <w:rPr>
          <w:rFonts w:hint="eastAsia" w:ascii="仿宋_GB2312" w:eastAsia="仿宋_GB2312"/>
          <w:color w:val="000000"/>
          <w:sz w:val="32"/>
          <w:szCs w:val="32"/>
          <w:lang w:eastAsia="zh-CN"/>
        </w:rPr>
        <w:t>2018</w:t>
      </w:r>
      <w:r>
        <w:rPr>
          <w:rFonts w:hint="eastAsia" w:ascii="仿宋_GB2312" w:eastAsia="仿宋_GB2312"/>
          <w:color w:val="000000"/>
          <w:sz w:val="32"/>
          <w:szCs w:val="32"/>
        </w:rPr>
        <w:t>年收支总预算</w:t>
      </w:r>
      <w:r>
        <w:rPr>
          <w:rFonts w:hint="eastAsia" w:ascii="仿宋_GB2312" w:eastAsia="仿宋_GB2312"/>
          <w:color w:val="000000"/>
          <w:sz w:val="32"/>
          <w:szCs w:val="32"/>
          <w:lang w:val="en-US" w:eastAsia="zh-CN"/>
        </w:rPr>
        <w:t>440.73</w:t>
      </w:r>
      <w:r>
        <w:rPr>
          <w:rFonts w:hint="eastAsia" w:ascii="仿宋_GB2312" w:eastAsia="仿宋_GB2312"/>
          <w:color w:val="000000"/>
          <w:sz w:val="32"/>
          <w:szCs w:val="32"/>
        </w:rPr>
        <w:t>万元。</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2"/>
        <w:textAlignment w:val="auto"/>
        <w:outlineLvl w:val="9"/>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（二）关于</w:t>
      </w:r>
      <w:r>
        <w:rPr>
          <w:rStyle w:val="6"/>
          <w:rFonts w:hint="eastAsia" w:ascii="楷体_GB2312" w:hAnsi="楷体_GB2312" w:eastAsia="楷体_GB2312" w:cs="楷体_GB2312"/>
          <w:b/>
          <w:bCs w:val="0"/>
          <w:color w:val="000000"/>
          <w:sz w:val="32"/>
          <w:szCs w:val="32"/>
          <w:lang w:eastAsia="zh-CN"/>
        </w:rPr>
        <w:t>市委老干部</w:t>
      </w:r>
      <w:r>
        <w:rPr>
          <w:rFonts w:hint="eastAsia" w:ascii="楷体_GB2312" w:hAnsi="楷体_GB2312" w:eastAsia="楷体_GB2312" w:cs="楷体_GB2312"/>
          <w:b/>
          <w:color w:val="000000"/>
          <w:sz w:val="32"/>
          <w:szCs w:val="32"/>
        </w:rPr>
        <w:t>局</w:t>
      </w:r>
      <w:r>
        <w:rPr>
          <w:rFonts w:hint="eastAsia" w:ascii="楷体_GB2312" w:hAnsi="楷体_GB2312" w:eastAsia="楷体_GB2312" w:cs="楷体_GB2312"/>
          <w:b/>
          <w:color w:val="000000"/>
          <w:sz w:val="32"/>
          <w:szCs w:val="32"/>
          <w:lang w:eastAsia="zh-CN"/>
        </w:rPr>
        <w:t>2018</w:t>
      </w:r>
      <w:r>
        <w:rPr>
          <w:rFonts w:hint="eastAsia" w:ascii="楷体_GB2312" w:hAnsi="楷体_GB2312" w:eastAsia="楷体_GB2312" w:cs="楷体_GB2312"/>
          <w:b/>
          <w:color w:val="000000"/>
          <w:sz w:val="32"/>
          <w:szCs w:val="32"/>
        </w:rPr>
        <w:t>年收入预算情况说明</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2"/>
        <w:textAlignment w:val="auto"/>
        <w:outlineLvl w:val="9"/>
        <w:rPr>
          <w:rFonts w:ascii="仿宋_GB2312" w:eastAsia="仿宋_GB2312"/>
          <w:color w:val="000000"/>
          <w:sz w:val="32"/>
          <w:szCs w:val="32"/>
        </w:rPr>
      </w:pPr>
      <w:r>
        <w:rPr>
          <w:rFonts w:hint="eastAsia" w:ascii="仿宋_GB2312" w:eastAsia="仿宋_GB2312"/>
          <w:color w:val="000000"/>
          <w:sz w:val="32"/>
          <w:szCs w:val="32"/>
          <w:lang w:eastAsia="zh-CN"/>
        </w:rPr>
        <w:t>市委老干部</w:t>
      </w:r>
      <w:r>
        <w:rPr>
          <w:rFonts w:hint="eastAsia" w:ascii="仿宋_GB2312" w:eastAsia="仿宋_GB2312"/>
          <w:color w:val="000000"/>
          <w:sz w:val="32"/>
          <w:szCs w:val="32"/>
        </w:rPr>
        <w:t>局</w:t>
      </w:r>
      <w:r>
        <w:rPr>
          <w:rFonts w:hint="eastAsia" w:ascii="仿宋_GB2312" w:eastAsia="仿宋_GB2312"/>
          <w:color w:val="000000"/>
          <w:sz w:val="32"/>
          <w:szCs w:val="32"/>
          <w:lang w:eastAsia="zh-CN"/>
        </w:rPr>
        <w:t>2018</w:t>
      </w:r>
      <w:r>
        <w:rPr>
          <w:rFonts w:hint="eastAsia" w:ascii="仿宋_GB2312" w:eastAsia="仿宋_GB2312"/>
          <w:color w:val="000000"/>
          <w:sz w:val="32"/>
          <w:szCs w:val="32"/>
        </w:rPr>
        <w:t>年收入预算</w:t>
      </w:r>
      <w:r>
        <w:rPr>
          <w:rFonts w:hint="eastAsia" w:ascii="仿宋_GB2312" w:eastAsia="仿宋_GB2312"/>
          <w:color w:val="000000"/>
          <w:sz w:val="32"/>
          <w:szCs w:val="32"/>
          <w:lang w:val="en-US" w:eastAsia="zh-CN"/>
        </w:rPr>
        <w:t>440.73</w:t>
      </w:r>
      <w:r>
        <w:rPr>
          <w:rFonts w:hint="eastAsia" w:ascii="仿宋_GB2312" w:eastAsia="仿宋_GB2312"/>
          <w:color w:val="000000"/>
          <w:sz w:val="32"/>
          <w:szCs w:val="32"/>
        </w:rPr>
        <w:t>万元，其中：一般公共预算拨款收入</w:t>
      </w:r>
      <w:r>
        <w:rPr>
          <w:rFonts w:hint="eastAsia" w:ascii="仿宋_GB2312" w:eastAsia="仿宋_GB2312"/>
          <w:color w:val="000000"/>
          <w:sz w:val="32"/>
          <w:szCs w:val="32"/>
          <w:lang w:val="en-US" w:eastAsia="zh-CN"/>
        </w:rPr>
        <w:t>431.06</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97.81</w:t>
      </w:r>
      <w:r>
        <w:rPr>
          <w:rFonts w:ascii="仿宋_GB2312" w:eastAsia="仿宋_GB2312"/>
          <w:color w:val="000000"/>
          <w:sz w:val="32"/>
          <w:szCs w:val="32"/>
        </w:rPr>
        <w:t>%</w:t>
      </w:r>
      <w:r>
        <w:rPr>
          <w:rFonts w:hint="eastAsia" w:ascii="仿宋_GB2312" w:eastAsia="仿宋_GB2312"/>
          <w:color w:val="000000"/>
          <w:sz w:val="32"/>
          <w:szCs w:val="32"/>
        </w:rPr>
        <w:t>；上年结转</w:t>
      </w:r>
      <w:r>
        <w:rPr>
          <w:rFonts w:hint="eastAsia" w:ascii="仿宋_GB2312" w:eastAsia="仿宋_GB2312"/>
          <w:color w:val="000000"/>
          <w:sz w:val="32"/>
          <w:szCs w:val="32"/>
          <w:lang w:val="en-US" w:eastAsia="zh-CN"/>
        </w:rPr>
        <w:t>9.67</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2.19</w:t>
      </w:r>
      <w:r>
        <w:rPr>
          <w:rFonts w:ascii="仿宋_GB2312" w:eastAsia="仿宋_GB2312"/>
          <w:color w:val="000000"/>
          <w:sz w:val="32"/>
          <w:szCs w:val="32"/>
        </w:rPr>
        <w:t>%</w:t>
      </w:r>
      <w:r>
        <w:rPr>
          <w:rFonts w:hint="eastAsia" w:ascii="仿宋_GB2312" w:eastAsia="仿宋_GB2312"/>
          <w:color w:val="000000"/>
          <w:sz w:val="32"/>
          <w:szCs w:val="32"/>
        </w:rPr>
        <w:t>。</w:t>
      </w:r>
      <w:r>
        <w:rPr>
          <w:rFonts w:ascii="仿宋_GB2312" w:eastAsia="仿宋_GB2312"/>
          <w:color w:val="000000"/>
          <w:sz w:val="32"/>
          <w:szCs w:val="32"/>
        </w:rPr>
        <w:br w:type="textWrapping"/>
      </w:r>
      <w:r>
        <w:rPr>
          <w:rFonts w:hint="eastAsia" w:ascii="楷体_GB2312" w:hAnsi="楷体_GB2312" w:eastAsia="楷体_GB2312" w:cs="楷体_GB2312"/>
          <w:b/>
          <w:color w:val="000000"/>
          <w:sz w:val="32"/>
          <w:szCs w:val="32"/>
        </w:rPr>
        <w:t>　　（三）关于</w:t>
      </w:r>
      <w:r>
        <w:rPr>
          <w:rFonts w:hint="eastAsia" w:ascii="楷体_GB2312" w:hAnsi="楷体_GB2312" w:eastAsia="楷体_GB2312" w:cs="楷体_GB2312"/>
          <w:b/>
          <w:color w:val="000000"/>
          <w:sz w:val="32"/>
          <w:szCs w:val="32"/>
          <w:lang w:eastAsia="zh-CN"/>
        </w:rPr>
        <w:t>市委老干部</w:t>
      </w:r>
      <w:r>
        <w:rPr>
          <w:rFonts w:hint="eastAsia" w:ascii="楷体_GB2312" w:hAnsi="楷体_GB2312" w:eastAsia="楷体_GB2312" w:cs="楷体_GB2312"/>
          <w:b/>
          <w:color w:val="000000"/>
          <w:sz w:val="32"/>
          <w:szCs w:val="32"/>
        </w:rPr>
        <w:t>局</w:t>
      </w:r>
      <w:r>
        <w:rPr>
          <w:rFonts w:hint="eastAsia" w:ascii="楷体_GB2312" w:hAnsi="楷体_GB2312" w:eastAsia="楷体_GB2312" w:cs="楷体_GB2312"/>
          <w:b/>
          <w:color w:val="000000"/>
          <w:sz w:val="32"/>
          <w:szCs w:val="32"/>
          <w:lang w:eastAsia="zh-CN"/>
        </w:rPr>
        <w:t>2018</w:t>
      </w:r>
      <w:r>
        <w:rPr>
          <w:rFonts w:hint="eastAsia" w:ascii="楷体_GB2312" w:hAnsi="楷体_GB2312" w:eastAsia="楷体_GB2312" w:cs="楷体_GB2312"/>
          <w:b/>
          <w:color w:val="000000"/>
          <w:sz w:val="32"/>
          <w:szCs w:val="32"/>
        </w:rPr>
        <w:t>年支出预算情况说明</w:t>
      </w:r>
      <w:r>
        <w:rPr>
          <w:rFonts w:ascii="仿宋_GB2312" w:eastAsia="仿宋_GB2312"/>
          <w:color w:val="000000"/>
          <w:sz w:val="32"/>
          <w:szCs w:val="32"/>
        </w:rPr>
        <w:br w:type="textWrapping"/>
      </w:r>
      <w:r>
        <w:rPr>
          <w:rFonts w:hint="eastAsia" w:ascii="仿宋_GB2312" w:eastAsia="仿宋_GB2312"/>
          <w:color w:val="000000"/>
          <w:sz w:val="32"/>
          <w:szCs w:val="32"/>
        </w:rPr>
        <w:t>　　</w:t>
      </w:r>
      <w:r>
        <w:rPr>
          <w:rFonts w:hint="eastAsia" w:ascii="仿宋_GB2312" w:eastAsia="仿宋_GB2312"/>
          <w:color w:val="000000"/>
          <w:sz w:val="32"/>
          <w:szCs w:val="32"/>
          <w:lang w:eastAsia="zh-CN"/>
        </w:rPr>
        <w:t>市委老干部</w:t>
      </w:r>
      <w:r>
        <w:rPr>
          <w:rFonts w:hint="eastAsia" w:ascii="仿宋_GB2312" w:eastAsia="仿宋_GB2312"/>
          <w:color w:val="000000"/>
          <w:sz w:val="32"/>
          <w:szCs w:val="32"/>
        </w:rPr>
        <w:t>局</w:t>
      </w:r>
      <w:r>
        <w:rPr>
          <w:rFonts w:hint="eastAsia" w:ascii="仿宋_GB2312" w:eastAsia="仿宋_GB2312"/>
          <w:color w:val="000000"/>
          <w:sz w:val="32"/>
          <w:szCs w:val="32"/>
          <w:lang w:eastAsia="zh-CN"/>
        </w:rPr>
        <w:t>2018</w:t>
      </w:r>
      <w:r>
        <w:rPr>
          <w:rFonts w:hint="eastAsia" w:ascii="仿宋_GB2312" w:eastAsia="仿宋_GB2312"/>
          <w:color w:val="000000"/>
          <w:sz w:val="32"/>
          <w:szCs w:val="32"/>
        </w:rPr>
        <w:t>年支出预算</w:t>
      </w:r>
      <w:r>
        <w:rPr>
          <w:rFonts w:hint="eastAsia" w:ascii="仿宋_GB2312" w:eastAsia="仿宋_GB2312"/>
          <w:color w:val="000000"/>
          <w:sz w:val="32"/>
          <w:szCs w:val="32"/>
          <w:lang w:val="en-US" w:eastAsia="zh-CN"/>
        </w:rPr>
        <w:t>440.73</w:t>
      </w:r>
      <w:r>
        <w:rPr>
          <w:rFonts w:hint="eastAsia" w:ascii="仿宋_GB2312" w:eastAsia="仿宋_GB2312"/>
          <w:color w:val="000000"/>
          <w:sz w:val="32"/>
          <w:szCs w:val="32"/>
        </w:rPr>
        <w:t>万元。</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30"/>
        <w:textAlignment w:val="auto"/>
        <w:outlineLvl w:val="9"/>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按支出功能分类，包括一般公共服务支出</w:t>
      </w:r>
      <w:r>
        <w:rPr>
          <w:rFonts w:hint="eastAsia" w:ascii="仿宋_GB2312" w:eastAsia="仿宋_GB2312"/>
          <w:color w:val="000000"/>
          <w:sz w:val="32"/>
          <w:szCs w:val="32"/>
          <w:lang w:val="en-US" w:eastAsia="zh-CN"/>
        </w:rPr>
        <w:t>389.23</w:t>
      </w:r>
      <w:r>
        <w:rPr>
          <w:rFonts w:hint="eastAsia" w:ascii="仿宋_GB2312" w:eastAsia="仿宋_GB2312"/>
          <w:color w:val="000000"/>
          <w:sz w:val="32"/>
          <w:szCs w:val="32"/>
        </w:rPr>
        <w:t>、</w:t>
      </w:r>
      <w:r>
        <w:rPr>
          <w:rFonts w:hint="eastAsia" w:ascii="仿宋_GB2312" w:eastAsia="仿宋_GB2312"/>
          <w:color w:val="000000"/>
          <w:sz w:val="32"/>
          <w:szCs w:val="32"/>
          <w:lang w:eastAsia="zh-CN"/>
        </w:rPr>
        <w:t>教育支出</w:t>
      </w:r>
      <w:r>
        <w:rPr>
          <w:rFonts w:hint="eastAsia" w:ascii="仿宋_GB2312" w:eastAsia="仿宋_GB2312"/>
          <w:color w:val="000000"/>
          <w:sz w:val="32"/>
          <w:szCs w:val="32"/>
          <w:lang w:val="en-US" w:eastAsia="zh-CN"/>
        </w:rPr>
        <w:t>4万元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社会保障和就业支出</w:t>
      </w:r>
      <w:r>
        <w:rPr>
          <w:rFonts w:hint="eastAsia" w:ascii="仿宋_GB2312" w:eastAsia="仿宋_GB2312"/>
          <w:color w:val="000000"/>
          <w:sz w:val="32"/>
          <w:szCs w:val="32"/>
          <w:lang w:val="en-US" w:eastAsia="zh-CN"/>
        </w:rPr>
        <w:t>57万元</w:t>
      </w:r>
      <w:r>
        <w:rPr>
          <w:rFonts w:hint="eastAsia" w:ascii="仿宋_GB2312" w:eastAsia="仿宋_GB2312"/>
          <w:color w:val="000000"/>
          <w:sz w:val="32"/>
          <w:szCs w:val="32"/>
          <w:lang w:eastAsia="zh-CN"/>
        </w:rPr>
        <w:t>、住房保障支出</w:t>
      </w:r>
      <w:r>
        <w:rPr>
          <w:rFonts w:hint="eastAsia" w:ascii="仿宋_GB2312" w:eastAsia="仿宋_GB2312"/>
          <w:color w:val="000000"/>
          <w:sz w:val="32"/>
          <w:szCs w:val="32"/>
          <w:lang w:val="en-US" w:eastAsia="zh-CN"/>
        </w:rPr>
        <w:t>18</w:t>
      </w:r>
      <w:r>
        <w:rPr>
          <w:rFonts w:hint="eastAsia" w:ascii="仿宋_GB2312" w:eastAsia="仿宋_GB2312"/>
          <w:color w:val="000000"/>
          <w:sz w:val="32"/>
          <w:szCs w:val="32"/>
        </w:rPr>
        <w:t>万元。</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30"/>
        <w:textAlignment w:val="auto"/>
        <w:outlineLvl w:val="9"/>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按支出用途分类，包括人员支出</w:t>
      </w:r>
      <w:r>
        <w:rPr>
          <w:rFonts w:hint="eastAsia" w:ascii="仿宋_GB2312" w:eastAsia="仿宋_GB2312"/>
          <w:color w:val="000000"/>
          <w:sz w:val="32"/>
          <w:szCs w:val="32"/>
          <w:lang w:val="en-US" w:eastAsia="zh-CN"/>
        </w:rPr>
        <w:t>268.18</w:t>
      </w:r>
      <w:r>
        <w:rPr>
          <w:rFonts w:hint="eastAsia" w:ascii="仿宋_GB2312" w:eastAsia="仿宋_GB2312"/>
          <w:color w:val="000000"/>
          <w:sz w:val="32"/>
          <w:szCs w:val="32"/>
        </w:rPr>
        <w:t>万元，日常公用支出</w:t>
      </w:r>
      <w:r>
        <w:rPr>
          <w:rFonts w:hint="eastAsia" w:ascii="仿宋_GB2312" w:eastAsia="仿宋_GB2312"/>
          <w:color w:val="000000"/>
          <w:sz w:val="32"/>
          <w:szCs w:val="32"/>
          <w:lang w:val="en-US" w:eastAsia="zh-CN"/>
        </w:rPr>
        <w:t>35.31</w:t>
      </w:r>
      <w:r>
        <w:rPr>
          <w:rFonts w:hint="eastAsia" w:ascii="仿宋_GB2312" w:eastAsia="仿宋_GB2312"/>
          <w:color w:val="000000"/>
          <w:sz w:val="32"/>
          <w:szCs w:val="32"/>
        </w:rPr>
        <w:t>万元，项目支出</w:t>
      </w:r>
      <w:r>
        <w:rPr>
          <w:rFonts w:hint="eastAsia" w:ascii="仿宋_GB2312" w:eastAsia="仿宋_GB2312"/>
          <w:color w:val="000000"/>
          <w:sz w:val="32"/>
          <w:szCs w:val="32"/>
          <w:lang w:val="en-US" w:eastAsia="zh-CN"/>
        </w:rPr>
        <w:t>163.83</w:t>
      </w:r>
      <w:r>
        <w:rPr>
          <w:rFonts w:hint="eastAsia" w:ascii="仿宋_GB2312" w:eastAsia="仿宋_GB2312"/>
          <w:color w:val="000000"/>
          <w:sz w:val="32"/>
          <w:szCs w:val="32"/>
        </w:rPr>
        <w:t>万元。</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30" w:firstLineChars="196"/>
        <w:textAlignment w:val="auto"/>
        <w:outlineLvl w:val="9"/>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（四）关于</w:t>
      </w:r>
      <w:r>
        <w:rPr>
          <w:rFonts w:hint="eastAsia" w:ascii="楷体_GB2312" w:hAnsi="楷体_GB2312" w:eastAsia="楷体_GB2312" w:cs="楷体_GB2312"/>
          <w:b/>
          <w:color w:val="000000"/>
          <w:sz w:val="32"/>
          <w:szCs w:val="32"/>
          <w:lang w:eastAsia="zh-CN"/>
        </w:rPr>
        <w:t>市委老干部</w:t>
      </w:r>
      <w:r>
        <w:rPr>
          <w:rFonts w:hint="eastAsia" w:ascii="楷体_GB2312" w:hAnsi="楷体_GB2312" w:eastAsia="楷体_GB2312" w:cs="楷体_GB2312"/>
          <w:b/>
          <w:color w:val="000000"/>
          <w:sz w:val="32"/>
          <w:szCs w:val="32"/>
        </w:rPr>
        <w:t>局</w:t>
      </w:r>
      <w:r>
        <w:rPr>
          <w:rFonts w:hint="eastAsia" w:ascii="楷体_GB2312" w:hAnsi="楷体_GB2312" w:eastAsia="楷体_GB2312" w:cs="楷体_GB2312"/>
          <w:b/>
          <w:color w:val="000000"/>
          <w:sz w:val="32"/>
          <w:szCs w:val="32"/>
          <w:lang w:eastAsia="zh-CN"/>
        </w:rPr>
        <w:t>2018</w:t>
      </w:r>
      <w:r>
        <w:rPr>
          <w:rFonts w:hint="eastAsia" w:ascii="楷体_GB2312" w:hAnsi="楷体_GB2312" w:eastAsia="楷体_GB2312" w:cs="楷体_GB2312"/>
          <w:b/>
          <w:color w:val="000000"/>
          <w:sz w:val="32"/>
          <w:szCs w:val="32"/>
        </w:rPr>
        <w:t>年财政拨款收支预算情况的总体说明</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textAlignment w:val="auto"/>
        <w:outlineLvl w:val="9"/>
        <w:rPr>
          <w:rFonts w:ascii="仿宋_GB2312" w:eastAsia="仿宋_GB2312"/>
          <w:color w:val="0000FF"/>
          <w:sz w:val="32"/>
          <w:szCs w:val="32"/>
        </w:rPr>
      </w:pPr>
      <w:r>
        <w:rPr>
          <w:rFonts w:hint="eastAsia" w:ascii="仿宋_GB2312" w:hAnsi="仿宋_GB2312" w:eastAsia="仿宋_GB2312" w:cs="仿宋_GB2312"/>
          <w:b w:val="0"/>
          <w:bCs/>
          <w:color w:val="000000"/>
          <w:sz w:val="32"/>
          <w:szCs w:val="32"/>
          <w:lang w:eastAsia="zh-CN"/>
        </w:rPr>
        <w:t>市委老干部</w:t>
      </w:r>
      <w:r>
        <w:rPr>
          <w:rFonts w:hint="eastAsia" w:ascii="仿宋_GB2312" w:eastAsia="仿宋_GB2312"/>
          <w:color w:val="000000"/>
          <w:sz w:val="32"/>
          <w:szCs w:val="32"/>
        </w:rPr>
        <w:t>局</w:t>
      </w:r>
      <w:r>
        <w:rPr>
          <w:rFonts w:hint="eastAsia" w:ascii="仿宋_GB2312" w:eastAsia="仿宋_GB2312"/>
          <w:color w:val="000000"/>
          <w:sz w:val="32"/>
          <w:szCs w:val="32"/>
          <w:lang w:eastAsia="zh-CN"/>
        </w:rPr>
        <w:t>2018</w:t>
      </w:r>
      <w:r>
        <w:rPr>
          <w:rFonts w:hint="eastAsia" w:ascii="仿宋_GB2312" w:eastAsia="仿宋_GB2312"/>
          <w:color w:val="000000"/>
          <w:sz w:val="32"/>
          <w:szCs w:val="32"/>
        </w:rPr>
        <w:t>年财政拨款收支总预算</w:t>
      </w:r>
      <w:r>
        <w:rPr>
          <w:rFonts w:hint="eastAsia" w:ascii="仿宋_GB2312" w:eastAsia="仿宋_GB2312"/>
          <w:color w:val="000000"/>
          <w:sz w:val="32"/>
          <w:szCs w:val="32"/>
          <w:lang w:val="en-US" w:eastAsia="zh-CN"/>
        </w:rPr>
        <w:t>440.73</w:t>
      </w:r>
      <w:r>
        <w:rPr>
          <w:rFonts w:hint="eastAsia" w:ascii="仿宋_GB2312" w:eastAsia="仿宋_GB2312"/>
          <w:color w:val="000000"/>
          <w:sz w:val="32"/>
          <w:szCs w:val="32"/>
        </w:rPr>
        <w:t>万元。包括：一般公共预算拨款收入</w:t>
      </w:r>
      <w:r>
        <w:rPr>
          <w:rFonts w:hint="eastAsia" w:ascii="仿宋_GB2312" w:eastAsia="仿宋_GB2312"/>
          <w:color w:val="000000"/>
          <w:sz w:val="32"/>
          <w:szCs w:val="32"/>
          <w:lang w:val="en-US" w:eastAsia="zh-CN"/>
        </w:rPr>
        <w:t>431.06</w:t>
      </w:r>
      <w:r>
        <w:rPr>
          <w:rFonts w:hint="eastAsia" w:ascii="仿宋_GB2312" w:eastAsia="仿宋_GB2312"/>
          <w:color w:val="000000"/>
          <w:sz w:val="32"/>
          <w:szCs w:val="32"/>
        </w:rPr>
        <w:t>万元、上年结转</w:t>
      </w:r>
      <w:r>
        <w:rPr>
          <w:rFonts w:hint="eastAsia" w:ascii="仿宋_GB2312" w:eastAsia="仿宋_GB2312"/>
          <w:color w:val="000000"/>
          <w:sz w:val="32"/>
          <w:szCs w:val="32"/>
          <w:lang w:val="en-US" w:eastAsia="zh-CN"/>
        </w:rPr>
        <w:t>9.67</w:t>
      </w:r>
      <w:r>
        <w:rPr>
          <w:rFonts w:hint="eastAsia" w:ascii="仿宋_GB2312" w:eastAsia="仿宋_GB2312"/>
          <w:color w:val="000000"/>
          <w:sz w:val="32"/>
          <w:szCs w:val="32"/>
        </w:rPr>
        <w:t>万元</w:t>
      </w:r>
      <w:r>
        <w:rPr>
          <w:rFonts w:hint="eastAsia" w:ascii="仿宋_GB2312" w:eastAsia="仿宋_GB2312"/>
          <w:color w:val="0000FF"/>
          <w:sz w:val="32"/>
          <w:szCs w:val="32"/>
        </w:rPr>
        <w:t>。</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textAlignment w:val="auto"/>
        <w:outlineLvl w:val="9"/>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关于</w:t>
      </w:r>
      <w:r>
        <w:rPr>
          <w:rFonts w:hint="eastAsia" w:ascii="楷体_GB2312" w:hAnsi="楷体_GB2312" w:eastAsia="楷体_GB2312" w:cs="楷体_GB2312"/>
          <w:b/>
          <w:color w:val="000000"/>
          <w:sz w:val="32"/>
          <w:szCs w:val="32"/>
          <w:lang w:eastAsia="zh-CN"/>
        </w:rPr>
        <w:t>市委老干部</w:t>
      </w:r>
      <w:r>
        <w:rPr>
          <w:rFonts w:hint="eastAsia" w:ascii="楷体_GB2312" w:hAnsi="楷体_GB2312" w:eastAsia="楷体_GB2312" w:cs="楷体_GB2312"/>
          <w:b/>
          <w:color w:val="000000"/>
          <w:sz w:val="32"/>
          <w:szCs w:val="32"/>
        </w:rPr>
        <w:t>局</w:t>
      </w:r>
      <w:r>
        <w:rPr>
          <w:rFonts w:hint="eastAsia" w:ascii="楷体_GB2312" w:hAnsi="楷体_GB2312" w:eastAsia="楷体_GB2312" w:cs="楷体_GB2312"/>
          <w:b/>
          <w:color w:val="000000"/>
          <w:sz w:val="32"/>
          <w:szCs w:val="32"/>
          <w:lang w:eastAsia="zh-CN"/>
        </w:rPr>
        <w:t>2018</w:t>
      </w:r>
      <w:r>
        <w:rPr>
          <w:rFonts w:hint="eastAsia" w:ascii="楷体_GB2312" w:hAnsi="楷体_GB2312" w:eastAsia="楷体_GB2312" w:cs="楷体_GB2312"/>
          <w:b/>
          <w:color w:val="000000"/>
          <w:sz w:val="32"/>
          <w:szCs w:val="32"/>
        </w:rPr>
        <w:t>年一般公共预算当年拨款情况说明</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2"/>
        <w:textAlignment w:val="auto"/>
        <w:outlineLvl w:val="9"/>
        <w:rPr>
          <w:rFonts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1.</w:t>
      </w:r>
      <w:r>
        <w:rPr>
          <w:rFonts w:hint="eastAsia" w:ascii="楷体_GB2312" w:hAnsi="楷体_GB2312" w:eastAsia="楷体_GB2312" w:cs="楷体_GB2312"/>
          <w:b/>
          <w:color w:val="000000"/>
          <w:sz w:val="32"/>
          <w:szCs w:val="32"/>
        </w:rPr>
        <w:t>一般公共预算当年拨款规模变化情况</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2"/>
        <w:textAlignment w:val="auto"/>
        <w:outlineLvl w:val="9"/>
        <w:rPr>
          <w:rFonts w:ascii="仿宋_GB2312" w:eastAsia="仿宋_GB2312"/>
          <w:color w:val="000000"/>
          <w:sz w:val="32"/>
          <w:szCs w:val="32"/>
        </w:rPr>
      </w:pPr>
      <w:r>
        <w:rPr>
          <w:rFonts w:hint="eastAsia" w:ascii="仿宋_GB2312" w:eastAsia="仿宋_GB2312"/>
          <w:color w:val="000000"/>
          <w:sz w:val="32"/>
          <w:szCs w:val="32"/>
          <w:lang w:eastAsia="zh-CN"/>
        </w:rPr>
        <w:t>市委老干部</w:t>
      </w:r>
      <w:r>
        <w:rPr>
          <w:rFonts w:hint="eastAsia" w:ascii="仿宋_GB2312" w:eastAsia="仿宋_GB2312"/>
          <w:color w:val="000000"/>
          <w:sz w:val="32"/>
          <w:szCs w:val="32"/>
        </w:rPr>
        <w:t>局</w:t>
      </w:r>
      <w:r>
        <w:rPr>
          <w:rFonts w:hint="eastAsia" w:ascii="仿宋_GB2312" w:eastAsia="仿宋_GB2312"/>
          <w:color w:val="000000"/>
          <w:sz w:val="32"/>
          <w:szCs w:val="32"/>
          <w:lang w:eastAsia="zh-CN"/>
        </w:rPr>
        <w:t>2018</w:t>
      </w:r>
      <w:r>
        <w:rPr>
          <w:rFonts w:hint="eastAsia" w:ascii="仿宋_GB2312" w:eastAsia="仿宋_GB2312"/>
          <w:color w:val="000000"/>
          <w:sz w:val="32"/>
          <w:szCs w:val="32"/>
        </w:rPr>
        <w:t>年一般公共预算当年拨款</w:t>
      </w:r>
      <w:r>
        <w:rPr>
          <w:rFonts w:hint="eastAsia" w:ascii="仿宋_GB2312" w:eastAsia="仿宋_GB2312"/>
          <w:color w:val="000000"/>
          <w:sz w:val="32"/>
          <w:szCs w:val="32"/>
          <w:lang w:val="en-US" w:eastAsia="zh-CN"/>
        </w:rPr>
        <w:t>440.73</w:t>
      </w:r>
      <w:r>
        <w:rPr>
          <w:rFonts w:hint="eastAsia" w:ascii="仿宋_GB2312" w:eastAsia="仿宋_GB2312"/>
          <w:color w:val="000000"/>
          <w:sz w:val="32"/>
          <w:szCs w:val="32"/>
        </w:rPr>
        <w:t>万元，比</w:t>
      </w:r>
      <w:r>
        <w:rPr>
          <w:rFonts w:hint="eastAsia" w:ascii="仿宋_GB2312" w:eastAsia="仿宋_GB2312"/>
          <w:color w:val="000000"/>
          <w:sz w:val="32"/>
          <w:szCs w:val="32"/>
          <w:lang w:eastAsia="zh-CN"/>
        </w:rPr>
        <w:t>2017</w:t>
      </w:r>
      <w:r>
        <w:rPr>
          <w:rFonts w:hint="eastAsia" w:ascii="仿宋_GB2312" w:eastAsia="仿宋_GB2312"/>
          <w:color w:val="000000"/>
          <w:sz w:val="32"/>
          <w:szCs w:val="32"/>
        </w:rPr>
        <w:t>年执行数减少</w:t>
      </w:r>
      <w:r>
        <w:rPr>
          <w:rFonts w:hint="eastAsia" w:ascii="仿宋_GB2312" w:eastAsia="仿宋_GB2312"/>
          <w:color w:val="000000"/>
          <w:sz w:val="32"/>
          <w:szCs w:val="32"/>
          <w:lang w:val="en-US" w:eastAsia="zh-CN"/>
        </w:rPr>
        <w:t>25.11</w:t>
      </w:r>
      <w:r>
        <w:rPr>
          <w:rFonts w:hint="eastAsia" w:ascii="仿宋_GB2312" w:eastAsia="仿宋_GB2312"/>
          <w:color w:val="000000"/>
          <w:sz w:val="32"/>
          <w:szCs w:val="32"/>
        </w:rPr>
        <w:t>万元，主要是</w:t>
      </w:r>
      <w:r>
        <w:rPr>
          <w:rFonts w:hint="eastAsia" w:ascii="仿宋_GB2312" w:eastAsia="仿宋_GB2312"/>
          <w:color w:val="000000"/>
          <w:sz w:val="32"/>
          <w:szCs w:val="32"/>
          <w:lang w:eastAsia="zh-CN"/>
        </w:rPr>
        <w:t>单位缩减日常开支</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2"/>
        <w:textAlignment w:val="auto"/>
        <w:outlineLvl w:val="9"/>
        <w:rPr>
          <w:rFonts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2.</w:t>
      </w:r>
      <w:r>
        <w:rPr>
          <w:rFonts w:hint="eastAsia" w:ascii="楷体_GB2312" w:hAnsi="楷体_GB2312" w:eastAsia="楷体_GB2312" w:cs="楷体_GB2312"/>
          <w:b/>
          <w:color w:val="000000"/>
          <w:sz w:val="32"/>
          <w:szCs w:val="32"/>
        </w:rPr>
        <w:t>一般公共预算当年拨款结构情况</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30"/>
        <w:textAlignment w:val="auto"/>
        <w:outlineLvl w:val="9"/>
        <w:rPr>
          <w:rFonts w:ascii="仿宋_GB2312" w:eastAsia="仿宋_GB2312"/>
          <w:color w:val="000000"/>
          <w:sz w:val="32"/>
          <w:szCs w:val="32"/>
        </w:rPr>
      </w:pPr>
      <w:r>
        <w:rPr>
          <w:rFonts w:hint="eastAsia" w:ascii="仿宋_GB2312" w:eastAsia="仿宋_GB2312"/>
          <w:color w:val="000000"/>
          <w:sz w:val="32"/>
          <w:szCs w:val="32"/>
        </w:rPr>
        <w:t>一般公共服务支出（类）</w:t>
      </w:r>
      <w:r>
        <w:rPr>
          <w:rFonts w:hint="eastAsia" w:ascii="仿宋_GB2312" w:eastAsia="仿宋_GB2312"/>
          <w:color w:val="000000"/>
          <w:sz w:val="32"/>
          <w:szCs w:val="32"/>
          <w:lang w:val="en-US" w:eastAsia="zh-CN"/>
        </w:rPr>
        <w:t>374.15</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79.91</w:t>
      </w:r>
      <w:r>
        <w:rPr>
          <w:rFonts w:ascii="仿宋_GB2312" w:eastAsia="仿宋_GB2312"/>
          <w:color w:val="000000"/>
          <w:sz w:val="32"/>
          <w:szCs w:val="32"/>
        </w:rPr>
        <w:t>%</w:t>
      </w:r>
      <w:r>
        <w:rPr>
          <w:rFonts w:hint="eastAsia" w:ascii="仿宋_GB2312" w:eastAsia="仿宋_GB2312"/>
          <w:color w:val="000000"/>
          <w:sz w:val="32"/>
          <w:szCs w:val="32"/>
          <w:lang w:eastAsia="zh-CN"/>
        </w:rPr>
        <w:t>；教育支出</w:t>
      </w:r>
      <w:r>
        <w:rPr>
          <w:rFonts w:hint="eastAsia" w:ascii="仿宋_GB2312" w:eastAsia="仿宋_GB2312"/>
          <w:color w:val="000000"/>
          <w:sz w:val="32"/>
          <w:szCs w:val="32"/>
          <w:lang w:val="en-US" w:eastAsia="zh-CN"/>
        </w:rPr>
        <w:t>3万元，占0.64%</w:t>
      </w:r>
      <w:r>
        <w:rPr>
          <w:rFonts w:hint="eastAsia" w:ascii="仿宋_GB2312" w:eastAsia="仿宋_GB2312"/>
          <w:color w:val="000000"/>
          <w:sz w:val="32"/>
          <w:szCs w:val="32"/>
          <w:lang w:eastAsia="zh-CN"/>
        </w:rPr>
        <w:t>、</w:t>
      </w:r>
      <w:r>
        <w:rPr>
          <w:rFonts w:hint="eastAsia" w:ascii="仿宋_GB2312" w:eastAsia="仿宋_GB2312"/>
          <w:color w:val="000000"/>
          <w:sz w:val="32"/>
          <w:szCs w:val="32"/>
        </w:rPr>
        <w:t>社会保障和就业支出</w:t>
      </w:r>
      <w:r>
        <w:rPr>
          <w:rFonts w:hint="eastAsia" w:ascii="仿宋_GB2312" w:eastAsia="仿宋_GB2312"/>
          <w:color w:val="000000"/>
          <w:sz w:val="32"/>
          <w:szCs w:val="32"/>
          <w:lang w:val="en-US" w:eastAsia="zh-CN"/>
        </w:rPr>
        <w:t>73.09万元，占15.61%</w:t>
      </w:r>
      <w:r>
        <w:rPr>
          <w:rFonts w:hint="eastAsia" w:ascii="仿宋_GB2312" w:eastAsia="仿宋_GB2312"/>
          <w:color w:val="000000"/>
          <w:sz w:val="32"/>
          <w:szCs w:val="32"/>
          <w:lang w:eastAsia="zh-CN"/>
        </w:rPr>
        <w:t>、住房保障支出</w:t>
      </w:r>
      <w:r>
        <w:rPr>
          <w:rFonts w:hint="eastAsia" w:ascii="仿宋_GB2312" w:eastAsia="仿宋_GB2312"/>
          <w:color w:val="000000"/>
          <w:sz w:val="32"/>
          <w:szCs w:val="32"/>
          <w:lang w:val="en-US" w:eastAsia="zh-CN"/>
        </w:rPr>
        <w:t>17.99</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，占</w:t>
      </w:r>
      <w:r>
        <w:rPr>
          <w:rFonts w:hint="eastAsia" w:ascii="仿宋_GB2312" w:eastAsia="仿宋_GB2312"/>
          <w:color w:val="000000"/>
          <w:sz w:val="32"/>
          <w:szCs w:val="32"/>
          <w:lang w:val="en-US" w:eastAsia="zh-CN"/>
        </w:rPr>
        <w:t>3.84%</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ascii="仿宋_GB2312" w:eastAsia="仿宋_GB2312"/>
          <w:color w:val="000000"/>
          <w:sz w:val="32"/>
          <w:szCs w:val="32"/>
        </w:rPr>
      </w:pPr>
      <w:r>
        <w:rPr>
          <w:rFonts w:ascii="楷体_GB2312" w:hAnsi="楷体_GB2312" w:eastAsia="楷体_GB2312" w:cs="楷体_GB2312"/>
          <w:b/>
          <w:color w:val="000000"/>
          <w:sz w:val="32"/>
          <w:szCs w:val="32"/>
        </w:rPr>
        <w:t xml:space="preserve">  3.</w:t>
      </w:r>
      <w:r>
        <w:rPr>
          <w:rFonts w:hint="eastAsia" w:ascii="楷体_GB2312" w:hAnsi="楷体_GB2312" w:eastAsia="楷体_GB2312" w:cs="楷体_GB2312"/>
          <w:b/>
          <w:color w:val="000000"/>
          <w:sz w:val="32"/>
          <w:szCs w:val="32"/>
        </w:rPr>
        <w:t>一般公共预算当年拨款具体使用情况</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201一般公共服务支出20131党委办公厅（室）及相关机构事物2013101</w:t>
      </w:r>
      <w:r>
        <w:rPr>
          <w:rFonts w:hint="eastAsia" w:ascii="仿宋_GB2312" w:hAnsi="宋体" w:eastAsia="仿宋_GB2312" w:cs="宋体"/>
          <w:color w:val="auto"/>
          <w:kern w:val="0"/>
          <w:sz w:val="32"/>
          <w:szCs w:val="32"/>
        </w:rPr>
        <w:t>行政运行</w:t>
      </w:r>
      <w:r>
        <w:rPr>
          <w:rFonts w:hint="eastAsia" w:ascii="仿宋_GB2312" w:hAnsi="宋体" w:eastAsia="仿宋_GB2312" w:cs="宋体"/>
          <w:color w:val="auto"/>
          <w:kern w:val="0"/>
          <w:sz w:val="32"/>
          <w:szCs w:val="32"/>
          <w:lang w:val="en-US" w:eastAsia="zh-CN"/>
        </w:rPr>
        <w:t>199.36</w:t>
      </w:r>
      <w:r>
        <w:rPr>
          <w:rFonts w:hint="eastAsia" w:ascii="仿宋_GB2312" w:hAnsi="宋体" w:eastAsia="仿宋_GB2312" w:cs="宋体"/>
          <w:color w:val="auto"/>
          <w:kern w:val="0"/>
          <w:sz w:val="32"/>
          <w:szCs w:val="32"/>
        </w:rPr>
        <w:t>万元，主要用于行政单位（包括实现公务员管理的事业单位）的人员支出和日常公用支出。2013102一般行政管理事务</w:t>
      </w:r>
      <w:r>
        <w:rPr>
          <w:rFonts w:hint="eastAsia" w:ascii="仿宋_GB2312" w:hAnsi="宋体" w:eastAsia="仿宋_GB2312" w:cs="宋体"/>
          <w:color w:val="auto"/>
          <w:kern w:val="0"/>
          <w:sz w:val="32"/>
          <w:szCs w:val="32"/>
          <w:lang w:val="en-US" w:eastAsia="zh-CN"/>
        </w:rPr>
        <w:t>106</w:t>
      </w:r>
      <w:r>
        <w:rPr>
          <w:rFonts w:hint="eastAsia" w:ascii="仿宋_GB2312" w:hAnsi="宋体" w:eastAsia="仿宋_GB2312" w:cs="宋体"/>
          <w:color w:val="auto"/>
          <w:kern w:val="0"/>
          <w:sz w:val="32"/>
          <w:szCs w:val="32"/>
        </w:rPr>
        <w:t>万元，主要用于单位专项业务活动的开展，2013150事业运行</w:t>
      </w:r>
      <w:r>
        <w:rPr>
          <w:rFonts w:hint="eastAsia" w:ascii="仿宋_GB2312" w:hAnsi="宋体" w:eastAsia="仿宋_GB2312" w:cs="宋体"/>
          <w:color w:val="auto"/>
          <w:kern w:val="0"/>
          <w:sz w:val="32"/>
          <w:szCs w:val="32"/>
          <w:lang w:val="en-US" w:eastAsia="zh-CN"/>
        </w:rPr>
        <w:t>25.34</w:t>
      </w:r>
      <w:r>
        <w:rPr>
          <w:rFonts w:hint="eastAsia" w:ascii="仿宋_GB2312" w:hAnsi="宋体" w:eastAsia="仿宋_GB2312" w:cs="宋体"/>
          <w:color w:val="auto"/>
          <w:kern w:val="0"/>
          <w:sz w:val="32"/>
          <w:szCs w:val="32"/>
        </w:rPr>
        <w:t>万元,主要用于事业单位人员支出和日常公用支出，2013199其他党委办公厅（室）及相关机构事务支出</w:t>
      </w:r>
      <w:r>
        <w:rPr>
          <w:rFonts w:hint="eastAsia" w:ascii="仿宋_GB2312" w:hAnsi="宋体" w:eastAsia="仿宋_GB2312" w:cs="宋体"/>
          <w:color w:val="auto"/>
          <w:kern w:val="0"/>
          <w:sz w:val="32"/>
          <w:szCs w:val="32"/>
          <w:lang w:val="en-US" w:eastAsia="zh-CN"/>
        </w:rPr>
        <w:t>43.45</w:t>
      </w:r>
      <w:r>
        <w:rPr>
          <w:rFonts w:hint="eastAsia" w:ascii="仿宋_GB2312" w:hAnsi="宋体" w:eastAsia="仿宋_GB2312" w:cs="宋体"/>
          <w:color w:val="auto"/>
          <w:kern w:val="0"/>
          <w:sz w:val="32"/>
          <w:szCs w:val="32"/>
        </w:rPr>
        <w:t>万元，主要用于专项支出是预算单位为完成其特定的行政工作任务或事业发展目标所发生的支出。</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（2）205教育支出20508进修及培训2050803培训支出3万元。</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rPr>
        <w:t>208社会保障和就业支出20805行政事业单位离退休2080504未归口管理的行政单位离退休</w:t>
      </w:r>
      <w:r>
        <w:rPr>
          <w:rFonts w:hint="eastAsia" w:ascii="仿宋_GB2312" w:hAnsi="宋体" w:eastAsia="仿宋_GB2312" w:cs="宋体"/>
          <w:color w:val="auto"/>
          <w:kern w:val="0"/>
          <w:sz w:val="32"/>
          <w:szCs w:val="32"/>
          <w:lang w:val="en-US" w:eastAsia="zh-CN"/>
        </w:rPr>
        <w:t>16.09</w:t>
      </w:r>
      <w:r>
        <w:rPr>
          <w:rFonts w:hint="eastAsia" w:ascii="仿宋_GB2312" w:hAnsi="宋体" w:eastAsia="仿宋_GB2312" w:cs="宋体"/>
          <w:color w:val="auto"/>
          <w:kern w:val="0"/>
          <w:sz w:val="32"/>
          <w:szCs w:val="32"/>
        </w:rPr>
        <w:t>万元，主要用于支付本单位离退休干部的离休费、护理费</w:t>
      </w:r>
      <w:r>
        <w:rPr>
          <w:rFonts w:hint="eastAsia" w:ascii="仿宋_GB2312" w:hAnsi="宋体" w:eastAsia="仿宋_GB2312" w:cs="宋体"/>
          <w:color w:val="auto"/>
          <w:kern w:val="0"/>
          <w:sz w:val="32"/>
          <w:szCs w:val="32"/>
          <w:lang w:eastAsia="zh-CN"/>
        </w:rPr>
        <w:t>、退休社保缴费</w:t>
      </w:r>
      <w:r>
        <w:rPr>
          <w:rFonts w:hint="eastAsia" w:ascii="仿宋_GB2312" w:hAnsi="宋体" w:eastAsia="仿宋_GB2312" w:cs="宋体"/>
          <w:color w:val="auto"/>
          <w:kern w:val="0"/>
          <w:sz w:val="32"/>
          <w:szCs w:val="32"/>
        </w:rPr>
        <w:t>和其他补贴。</w:t>
      </w:r>
      <w:r>
        <w:rPr>
          <w:rFonts w:hint="eastAsia" w:ascii="仿宋_GB2312" w:hAnsi="宋体" w:eastAsia="仿宋_GB2312" w:cs="宋体"/>
          <w:color w:val="auto"/>
          <w:kern w:val="0"/>
          <w:sz w:val="32"/>
          <w:szCs w:val="32"/>
          <w:lang w:val="en-US" w:eastAsia="zh-CN"/>
        </w:rPr>
        <w:t>2080505机关事业单位基本养老保险缴费支出28.58万元，主要用于单位在职工作人员基本养老保险缴费。2080506机关事业单位职业年金缴纳费支出28.42万元，主要用于单位在职人员职业年金缴纳费。</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outlineLvl w:val="9"/>
        <w:rPr>
          <w:rFonts w:hint="eastAsia" w:ascii="仿宋_GB2312" w:eastAsia="仿宋_GB2312"/>
          <w:color w:val="000000"/>
          <w:sz w:val="32"/>
          <w:szCs w:val="32"/>
        </w:rPr>
      </w:pPr>
      <w:r>
        <w:rPr>
          <w:rFonts w:hint="eastAsia" w:ascii="仿宋_GB2312" w:hAnsi="宋体" w:eastAsia="仿宋_GB2312" w:cs="宋体"/>
          <w:color w:val="auto"/>
          <w:kern w:val="0"/>
          <w:sz w:val="32"/>
          <w:szCs w:val="32"/>
          <w:lang w:val="en-US" w:eastAsia="zh-CN"/>
        </w:rPr>
        <w:t>（4）221住房保障支出22102住房改革支出2210201住房公积金17.99万元，用于单位在职人员住房公积金支出</w:t>
      </w:r>
      <w:r>
        <w:rPr>
          <w:rFonts w:hint="eastAsia" w:ascii="仿宋_GB2312" w:hAnsi="宋体" w:eastAsia="仿宋_GB2312" w:cs="宋体"/>
          <w:kern w:val="0"/>
          <w:sz w:val="32"/>
          <w:szCs w:val="32"/>
          <w:lang w:val="en-US"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 xml:space="preserve">    </w:t>
      </w:r>
      <w:r>
        <w:rPr>
          <w:rFonts w:hint="eastAsia" w:ascii="楷体_GB2312" w:hAnsi="楷体_GB2312" w:eastAsia="楷体_GB2312" w:cs="楷体_GB2312"/>
          <w:b/>
          <w:color w:val="000000"/>
          <w:sz w:val="32"/>
          <w:szCs w:val="32"/>
        </w:rPr>
        <w:t>（六）关于</w:t>
      </w:r>
      <w:r>
        <w:rPr>
          <w:rFonts w:hint="eastAsia" w:ascii="楷体_GB2312" w:hAnsi="楷体_GB2312" w:eastAsia="楷体_GB2312" w:cs="楷体_GB2312"/>
          <w:b/>
          <w:color w:val="000000"/>
          <w:sz w:val="32"/>
          <w:szCs w:val="32"/>
          <w:lang w:eastAsia="zh-CN"/>
        </w:rPr>
        <w:t>市委老干部</w:t>
      </w:r>
      <w:r>
        <w:rPr>
          <w:rFonts w:hint="eastAsia" w:ascii="楷体_GB2312" w:hAnsi="楷体_GB2312" w:eastAsia="楷体_GB2312" w:cs="楷体_GB2312"/>
          <w:b/>
          <w:color w:val="000000"/>
          <w:sz w:val="32"/>
          <w:szCs w:val="32"/>
        </w:rPr>
        <w:t>局</w:t>
      </w:r>
      <w:r>
        <w:rPr>
          <w:rFonts w:hint="eastAsia" w:ascii="楷体_GB2312" w:hAnsi="楷体_GB2312" w:eastAsia="楷体_GB2312" w:cs="楷体_GB2312"/>
          <w:b/>
          <w:color w:val="000000"/>
          <w:sz w:val="32"/>
          <w:szCs w:val="32"/>
          <w:lang w:eastAsia="zh-CN"/>
        </w:rPr>
        <w:t>2018</w:t>
      </w:r>
      <w:r>
        <w:rPr>
          <w:rFonts w:hint="eastAsia" w:ascii="楷体_GB2312" w:hAnsi="楷体_GB2312" w:eastAsia="楷体_GB2312" w:cs="楷体_GB2312"/>
          <w:b/>
          <w:color w:val="000000"/>
          <w:sz w:val="32"/>
          <w:szCs w:val="32"/>
        </w:rPr>
        <w:t>年一般公共预算基本支出情况说明</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2"/>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color w:val="000000"/>
          <w:sz w:val="32"/>
          <w:szCs w:val="32"/>
          <w:lang w:eastAsia="zh-CN"/>
        </w:rPr>
        <w:t>市委老干部</w:t>
      </w:r>
      <w:r>
        <w:rPr>
          <w:rFonts w:hint="eastAsia" w:ascii="仿宋_GB2312" w:hAnsi="仿宋_GB2312" w:eastAsia="仿宋_GB2312" w:cs="仿宋_GB2312"/>
          <w:b w:val="0"/>
          <w:bCs/>
          <w:color w:val="000000"/>
          <w:sz w:val="32"/>
          <w:szCs w:val="32"/>
        </w:rPr>
        <w:t>局</w:t>
      </w:r>
      <w:r>
        <w:rPr>
          <w:rFonts w:hint="eastAsia" w:ascii="仿宋_GB2312" w:hAnsi="仿宋_GB2312" w:eastAsia="仿宋_GB2312" w:cs="仿宋_GB2312"/>
          <w:b w:val="0"/>
          <w:bCs/>
          <w:color w:val="000000"/>
          <w:sz w:val="32"/>
          <w:szCs w:val="32"/>
          <w:lang w:eastAsia="zh-CN"/>
        </w:rPr>
        <w:t>2018</w:t>
      </w:r>
      <w:r>
        <w:rPr>
          <w:rFonts w:hint="eastAsia" w:ascii="仿宋_GB2312" w:hAnsi="仿宋_GB2312" w:eastAsia="仿宋_GB2312" w:cs="仿宋_GB2312"/>
          <w:color w:val="000000"/>
          <w:sz w:val="32"/>
          <w:szCs w:val="32"/>
        </w:rPr>
        <w:t>年一般公共预算基本支出</w:t>
      </w:r>
      <w:r>
        <w:rPr>
          <w:rFonts w:hint="eastAsia" w:ascii="仿宋_GB2312" w:hAnsi="仿宋_GB2312" w:eastAsia="仿宋_GB2312" w:cs="仿宋_GB2312"/>
          <w:color w:val="000000"/>
          <w:sz w:val="32"/>
          <w:szCs w:val="32"/>
          <w:lang w:val="en-US" w:eastAsia="zh-CN"/>
        </w:rPr>
        <w:t>303.50</w:t>
      </w:r>
      <w:r>
        <w:rPr>
          <w:rFonts w:hint="eastAsia" w:ascii="仿宋_GB2312" w:hAnsi="仿宋_GB2312" w:eastAsia="仿宋_GB2312" w:cs="仿宋_GB2312"/>
          <w:color w:val="000000"/>
          <w:sz w:val="32"/>
          <w:szCs w:val="32"/>
        </w:rPr>
        <w:t>万元，其中：</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2"/>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人员经费</w:t>
      </w:r>
      <w:r>
        <w:rPr>
          <w:rFonts w:hint="eastAsia" w:ascii="仿宋_GB2312" w:hAnsi="仿宋_GB2312" w:eastAsia="仿宋_GB2312" w:cs="仿宋_GB2312"/>
          <w:color w:val="000000"/>
          <w:sz w:val="32"/>
          <w:szCs w:val="32"/>
          <w:lang w:val="en-US" w:eastAsia="zh-CN"/>
        </w:rPr>
        <w:t>268.18</w:t>
      </w:r>
      <w:r>
        <w:rPr>
          <w:rFonts w:hint="eastAsia" w:ascii="仿宋_GB2312" w:hAnsi="仿宋_GB2312" w:eastAsia="仿宋_GB2312" w:cs="仿宋_GB2312"/>
          <w:color w:val="000000"/>
          <w:sz w:val="32"/>
          <w:szCs w:val="32"/>
        </w:rPr>
        <w:t>万元，主要包括：基本工资、津贴补贴、奖金、社会保障缴费、绩效工资、其他工资福利支出、离休费、生活补助、医疗费、奖励金、住房公积金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其他对个人和家庭的补助支出；</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2"/>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公用经费</w:t>
      </w:r>
      <w:r>
        <w:rPr>
          <w:rFonts w:hint="eastAsia" w:ascii="仿宋_GB2312" w:hAnsi="仿宋_GB2312" w:eastAsia="仿宋_GB2312" w:cs="仿宋_GB2312"/>
          <w:color w:val="000000"/>
          <w:sz w:val="32"/>
          <w:szCs w:val="32"/>
          <w:lang w:val="en-US" w:eastAsia="zh-CN"/>
        </w:rPr>
        <w:t>35.32万</w:t>
      </w:r>
      <w:bookmarkStart w:id="0" w:name="_GoBack"/>
      <w:bookmarkEnd w:id="0"/>
      <w:r>
        <w:rPr>
          <w:rFonts w:hint="eastAsia" w:ascii="仿宋_GB2312" w:hAnsi="仿宋_GB2312" w:eastAsia="仿宋_GB2312" w:cs="仿宋_GB2312"/>
          <w:color w:val="000000"/>
          <w:sz w:val="32"/>
          <w:szCs w:val="32"/>
        </w:rPr>
        <w:t>元，主要包括：办公费、印刷费、邮电费、差旅费、维修（护）费、会议费、培训费、公务接待费、劳务费、工会经费、福利费、公务用车运行维护费、其他交通费用、其他商品和服务支出</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2"/>
        <w:textAlignment w:val="auto"/>
        <w:outlineLvl w:val="9"/>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（七）关于</w:t>
      </w:r>
      <w:r>
        <w:rPr>
          <w:rFonts w:hint="eastAsia" w:ascii="楷体_GB2312" w:hAnsi="楷体_GB2312" w:eastAsia="楷体_GB2312" w:cs="楷体_GB2312"/>
          <w:b/>
          <w:color w:val="000000"/>
          <w:sz w:val="32"/>
          <w:szCs w:val="32"/>
          <w:lang w:eastAsia="zh-CN"/>
        </w:rPr>
        <w:t>市委老干部</w:t>
      </w:r>
      <w:r>
        <w:rPr>
          <w:rFonts w:hint="eastAsia" w:ascii="楷体_GB2312" w:hAnsi="楷体_GB2312" w:eastAsia="楷体_GB2312" w:cs="楷体_GB2312"/>
          <w:b/>
          <w:color w:val="000000"/>
          <w:sz w:val="32"/>
          <w:szCs w:val="32"/>
        </w:rPr>
        <w:t>局</w:t>
      </w:r>
      <w:r>
        <w:rPr>
          <w:rFonts w:hint="eastAsia" w:ascii="楷体_GB2312" w:hAnsi="楷体_GB2312" w:eastAsia="楷体_GB2312" w:cs="楷体_GB2312"/>
          <w:b/>
          <w:color w:val="000000"/>
          <w:sz w:val="32"/>
          <w:szCs w:val="32"/>
          <w:lang w:eastAsia="zh-CN"/>
        </w:rPr>
        <w:t>2018</w:t>
      </w:r>
      <w:r>
        <w:rPr>
          <w:rFonts w:hint="eastAsia" w:ascii="楷体_GB2312" w:hAnsi="楷体_GB2312" w:eastAsia="楷体_GB2312" w:cs="楷体_GB2312"/>
          <w:b/>
          <w:color w:val="000000"/>
          <w:sz w:val="32"/>
          <w:szCs w:val="32"/>
        </w:rPr>
        <w:t>年政府性基金预算支出情况说明</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lang w:eastAsia="zh-CN"/>
        </w:rPr>
        <w:t>市委老干部</w:t>
      </w:r>
      <w:r>
        <w:rPr>
          <w:rFonts w:hint="eastAsia" w:ascii="仿宋_GB2312" w:eastAsia="仿宋_GB2312"/>
          <w:color w:val="000000"/>
          <w:sz w:val="32"/>
          <w:szCs w:val="32"/>
        </w:rPr>
        <w:t>局</w:t>
      </w:r>
      <w:r>
        <w:rPr>
          <w:rFonts w:hint="eastAsia" w:ascii="仿宋_GB2312" w:eastAsia="仿宋_GB2312"/>
          <w:color w:val="000000"/>
          <w:sz w:val="32"/>
          <w:szCs w:val="32"/>
          <w:lang w:eastAsia="zh-CN"/>
        </w:rPr>
        <w:t>2018</w:t>
      </w:r>
      <w:r>
        <w:rPr>
          <w:rFonts w:hint="eastAsia" w:ascii="仿宋_GB2312" w:eastAsia="仿宋_GB2312"/>
          <w:color w:val="000000"/>
          <w:sz w:val="32"/>
          <w:szCs w:val="32"/>
        </w:rPr>
        <w:t>年没有使用政府性基金预算拨款安排的支出。</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30" w:firstLineChars="196"/>
        <w:textAlignment w:val="auto"/>
        <w:outlineLvl w:val="9"/>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（八）关于</w:t>
      </w:r>
      <w:r>
        <w:rPr>
          <w:rFonts w:hint="eastAsia" w:ascii="楷体_GB2312" w:hAnsi="楷体_GB2312" w:eastAsia="楷体_GB2312" w:cs="楷体_GB2312"/>
          <w:b/>
          <w:color w:val="000000"/>
          <w:sz w:val="32"/>
          <w:szCs w:val="32"/>
          <w:lang w:eastAsia="zh-CN"/>
        </w:rPr>
        <w:t>市委老干部</w:t>
      </w:r>
      <w:r>
        <w:rPr>
          <w:rFonts w:hint="eastAsia" w:ascii="楷体_GB2312" w:hAnsi="楷体_GB2312" w:eastAsia="楷体_GB2312" w:cs="楷体_GB2312"/>
          <w:b/>
          <w:color w:val="000000"/>
          <w:sz w:val="32"/>
          <w:szCs w:val="32"/>
        </w:rPr>
        <w:t>局</w:t>
      </w:r>
      <w:r>
        <w:rPr>
          <w:rFonts w:hint="eastAsia" w:ascii="楷体_GB2312" w:hAnsi="楷体_GB2312" w:eastAsia="楷体_GB2312" w:cs="楷体_GB2312"/>
          <w:b/>
          <w:color w:val="000000"/>
          <w:sz w:val="32"/>
          <w:szCs w:val="32"/>
          <w:lang w:eastAsia="zh-CN"/>
        </w:rPr>
        <w:t>2018</w:t>
      </w:r>
      <w:r>
        <w:rPr>
          <w:rFonts w:hint="eastAsia" w:ascii="楷体_GB2312" w:hAnsi="楷体_GB2312" w:eastAsia="楷体_GB2312" w:cs="楷体_GB2312"/>
          <w:b/>
          <w:color w:val="000000"/>
          <w:sz w:val="32"/>
          <w:szCs w:val="32"/>
        </w:rPr>
        <w:t>年“三公”经费预算情况说明</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eastAsia="仿宋_GB2312"/>
          <w:sz w:val="32"/>
          <w:szCs w:val="32"/>
          <w:lang w:eastAsia="zh-CN"/>
        </w:rPr>
      </w:pPr>
      <w:r>
        <w:rPr>
          <w:rFonts w:ascii="仿宋_GB2312" w:eastAsia="仿宋_GB2312"/>
          <w:color w:val="000000"/>
          <w:kern w:val="2"/>
          <w:sz w:val="32"/>
          <w:szCs w:val="32"/>
        </w:rPr>
        <w:t>1.</w:t>
      </w:r>
      <w:r>
        <w:rPr>
          <w:rFonts w:hint="eastAsia" w:ascii="仿宋_GB2312" w:eastAsia="仿宋_GB2312"/>
          <w:color w:val="000000"/>
          <w:kern w:val="2"/>
          <w:sz w:val="32"/>
          <w:szCs w:val="32"/>
        </w:rPr>
        <w:t>因公出国（境）费用：</w:t>
      </w:r>
      <w:r>
        <w:rPr>
          <w:rFonts w:hint="eastAsia" w:ascii="仿宋_GB2312" w:eastAsia="仿宋_GB2312"/>
          <w:color w:val="000000"/>
          <w:sz w:val="32"/>
          <w:szCs w:val="32"/>
          <w:lang w:eastAsia="zh-CN"/>
        </w:rPr>
        <w:t>市委老干部</w:t>
      </w:r>
      <w:r>
        <w:rPr>
          <w:rFonts w:hint="eastAsia" w:ascii="仿宋_GB2312" w:eastAsia="仿宋_GB2312"/>
          <w:color w:val="000000"/>
          <w:sz w:val="32"/>
          <w:szCs w:val="32"/>
        </w:rPr>
        <w:t>局</w:t>
      </w:r>
      <w:r>
        <w:rPr>
          <w:rFonts w:hint="eastAsia" w:ascii="仿宋_GB2312" w:eastAsia="仿宋_GB2312"/>
          <w:sz w:val="32"/>
          <w:szCs w:val="32"/>
          <w:lang w:eastAsia="zh-CN"/>
        </w:rPr>
        <w:t>2018</w:t>
      </w:r>
      <w:r>
        <w:rPr>
          <w:rFonts w:hint="eastAsia" w:ascii="仿宋_GB2312" w:eastAsia="仿宋_GB2312"/>
          <w:sz w:val="32"/>
          <w:szCs w:val="32"/>
        </w:rPr>
        <w:t>年</w:t>
      </w:r>
      <w:r>
        <w:rPr>
          <w:rFonts w:hint="eastAsia" w:ascii="仿宋_GB2312" w:eastAsia="仿宋_GB2312"/>
          <w:sz w:val="32"/>
          <w:szCs w:val="32"/>
          <w:lang w:eastAsia="zh-CN"/>
        </w:rPr>
        <w:t>没有</w:t>
      </w:r>
      <w:r>
        <w:rPr>
          <w:rFonts w:hint="eastAsia" w:ascii="仿宋_GB2312" w:eastAsia="仿宋_GB2312"/>
          <w:sz w:val="32"/>
          <w:szCs w:val="32"/>
        </w:rPr>
        <w:t>安排因公出国（境）费用预算</w:t>
      </w:r>
      <w:r>
        <w:rPr>
          <w:rFonts w:hint="eastAsia" w:ascii="仿宋_GB2312" w:eastAsia="仿宋_GB2312"/>
          <w:sz w:val="32"/>
          <w:szCs w:val="32"/>
          <w:lang w:eastAsia="zh-CN"/>
        </w:rPr>
        <w:t>。</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公务接待费：</w:t>
      </w:r>
      <w:r>
        <w:rPr>
          <w:rFonts w:hint="eastAsia" w:ascii="仿宋_GB2312" w:eastAsia="仿宋_GB2312"/>
          <w:sz w:val="32"/>
          <w:szCs w:val="32"/>
          <w:lang w:eastAsia="zh-CN"/>
        </w:rPr>
        <w:t>2018</w:t>
      </w:r>
      <w:r>
        <w:rPr>
          <w:rFonts w:hint="eastAsia" w:ascii="仿宋_GB2312" w:eastAsia="仿宋_GB2312"/>
          <w:sz w:val="32"/>
          <w:szCs w:val="32"/>
        </w:rPr>
        <w:t>年安排公务接待费预算</w:t>
      </w:r>
      <w:r>
        <w:rPr>
          <w:rFonts w:hint="eastAsia" w:ascii="仿宋_GB2312" w:eastAsia="仿宋_GB2312"/>
          <w:sz w:val="32"/>
          <w:szCs w:val="32"/>
          <w:lang w:val="en-US" w:eastAsia="zh-CN"/>
        </w:rPr>
        <w:t>1</w:t>
      </w:r>
      <w:r>
        <w:rPr>
          <w:rFonts w:hint="eastAsia" w:ascii="仿宋_GB2312" w:eastAsia="仿宋_GB2312"/>
          <w:sz w:val="32"/>
          <w:szCs w:val="32"/>
        </w:rPr>
        <w:t>万元，</w:t>
      </w:r>
      <w:r>
        <w:rPr>
          <w:rFonts w:hint="eastAsia" w:ascii="仿宋_GB2312" w:eastAsia="仿宋_GB2312"/>
          <w:sz w:val="32"/>
          <w:szCs w:val="32"/>
          <w:lang w:eastAsia="zh-CN"/>
        </w:rPr>
        <w:t>与上年持平</w:t>
      </w:r>
      <w:r>
        <w:rPr>
          <w:rFonts w:hint="eastAsia" w:ascii="仿宋_GB2312" w:eastAsia="仿宋_GB2312"/>
          <w:sz w:val="32"/>
          <w:szCs w:val="32"/>
        </w:rPr>
        <w:t>，其中一般公共预算安排</w:t>
      </w:r>
      <w:r>
        <w:rPr>
          <w:rFonts w:hint="eastAsia" w:ascii="仿宋_GB2312" w:eastAsia="仿宋_GB2312"/>
          <w:sz w:val="32"/>
          <w:szCs w:val="32"/>
          <w:lang w:val="en-US" w:eastAsia="zh-CN"/>
        </w:rPr>
        <w:t>1</w:t>
      </w:r>
      <w:r>
        <w:rPr>
          <w:rFonts w:hint="eastAsia" w:ascii="仿宋_GB2312" w:eastAsia="仿宋_GB2312"/>
          <w:sz w:val="32"/>
          <w:szCs w:val="32"/>
        </w:rPr>
        <w:t>万元。主要用于接待</w:t>
      </w:r>
      <w:r>
        <w:rPr>
          <w:rFonts w:hint="eastAsia" w:ascii="仿宋_GB2312" w:eastAsia="仿宋_GB2312"/>
          <w:sz w:val="32"/>
          <w:szCs w:val="32"/>
          <w:lang w:eastAsia="zh-CN"/>
        </w:rPr>
        <w:t>上级单位调研、兄弟县市单位工作经验交流</w:t>
      </w:r>
      <w:r>
        <w:rPr>
          <w:rFonts w:hint="eastAsia" w:ascii="仿宋_GB2312" w:eastAsia="仿宋_GB2312"/>
          <w:sz w:val="32"/>
          <w:szCs w:val="32"/>
        </w:rPr>
        <w:t>等支出。增加的主要原因是</w:t>
      </w:r>
      <w:r>
        <w:rPr>
          <w:rFonts w:hint="eastAsia" w:ascii="仿宋_GB2312" w:eastAsia="仿宋_GB2312"/>
          <w:sz w:val="32"/>
          <w:szCs w:val="32"/>
          <w:lang w:eastAsia="zh-CN"/>
        </w:rPr>
        <w:t>中办、国办《意见》精神要求，老干部工作只能加强，不能削弱，要求加强上级单位调研工作和县市区经验交流</w:t>
      </w:r>
      <w:r>
        <w:rPr>
          <w:rFonts w:hint="eastAsia" w:ascii="仿宋_GB2312" w:eastAsia="仿宋_GB2312"/>
          <w:sz w:val="32"/>
          <w:szCs w:val="32"/>
          <w:lang w:val="en-US" w:eastAsia="zh-CN"/>
        </w:rPr>
        <w:t xml:space="preserve"> </w:t>
      </w:r>
      <w:r>
        <w:rPr>
          <w:rFonts w:hint="eastAsia" w:ascii="仿宋_GB2312" w:eastAsia="仿宋_GB2312"/>
          <w:sz w:val="32"/>
          <w:szCs w:val="32"/>
        </w:rPr>
        <w:t>。</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ascii="仿宋_GB2312" w:eastAsia="仿宋_GB2312"/>
          <w:b/>
          <w:bCs/>
          <w:sz w:val="32"/>
          <w:szCs w:val="32"/>
        </w:rPr>
      </w:pPr>
      <w:r>
        <w:rPr>
          <w:rFonts w:ascii="仿宋_GB2312" w:eastAsia="仿宋_GB2312"/>
          <w:sz w:val="32"/>
          <w:szCs w:val="32"/>
        </w:rPr>
        <w:t>3.</w:t>
      </w:r>
      <w:r>
        <w:rPr>
          <w:rFonts w:hint="eastAsia" w:ascii="仿宋_GB2312" w:eastAsia="仿宋_GB2312"/>
          <w:sz w:val="32"/>
          <w:szCs w:val="32"/>
        </w:rPr>
        <w:t>公务用车购置及运行维护费：</w:t>
      </w:r>
      <w:r>
        <w:rPr>
          <w:rFonts w:hint="eastAsia" w:ascii="仿宋_GB2312" w:eastAsia="仿宋_GB2312"/>
          <w:color w:val="000000"/>
          <w:sz w:val="32"/>
          <w:szCs w:val="32"/>
          <w:lang w:eastAsia="zh-CN"/>
        </w:rPr>
        <w:t>市委老干部</w:t>
      </w:r>
      <w:r>
        <w:rPr>
          <w:rFonts w:hint="eastAsia" w:ascii="仿宋_GB2312" w:eastAsia="仿宋_GB2312"/>
          <w:color w:val="000000"/>
          <w:sz w:val="32"/>
          <w:szCs w:val="32"/>
        </w:rPr>
        <w:t>局</w:t>
      </w:r>
      <w:r>
        <w:rPr>
          <w:rFonts w:hint="eastAsia" w:ascii="仿宋_GB2312" w:eastAsia="仿宋_GB2312"/>
          <w:sz w:val="32"/>
          <w:szCs w:val="32"/>
          <w:lang w:eastAsia="zh-CN"/>
        </w:rPr>
        <w:t>2018</w:t>
      </w:r>
      <w:r>
        <w:rPr>
          <w:rFonts w:hint="eastAsia" w:ascii="仿宋_GB2312" w:eastAsia="仿宋_GB2312"/>
          <w:sz w:val="32"/>
          <w:szCs w:val="32"/>
        </w:rPr>
        <w:t>年</w:t>
      </w:r>
      <w:r>
        <w:rPr>
          <w:rFonts w:hint="eastAsia" w:ascii="仿宋_GB2312" w:eastAsia="仿宋_GB2312"/>
          <w:sz w:val="32"/>
          <w:szCs w:val="32"/>
          <w:lang w:eastAsia="zh-CN"/>
        </w:rPr>
        <w:t>没有</w:t>
      </w:r>
      <w:r>
        <w:rPr>
          <w:rFonts w:hint="eastAsia" w:ascii="仿宋_GB2312" w:eastAsia="仿宋_GB2312"/>
          <w:sz w:val="32"/>
          <w:szCs w:val="32"/>
        </w:rPr>
        <w:t>安排</w:t>
      </w:r>
      <w:r>
        <w:rPr>
          <w:rFonts w:hint="eastAsia" w:ascii="仿宋_GB2312" w:eastAsia="仿宋_GB2312"/>
          <w:sz w:val="32"/>
          <w:szCs w:val="32"/>
          <w:lang w:eastAsia="zh-CN"/>
        </w:rPr>
        <w:t>2018</w:t>
      </w:r>
      <w:r>
        <w:rPr>
          <w:rFonts w:hint="eastAsia" w:ascii="仿宋_GB2312" w:eastAsia="仿宋_GB2312"/>
          <w:sz w:val="32"/>
          <w:szCs w:val="32"/>
        </w:rPr>
        <w:t>年安排公务用车购置及运行维护费预算</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30" w:firstLineChars="196"/>
        <w:textAlignment w:val="auto"/>
        <w:outlineLvl w:val="9"/>
        <w:rPr>
          <w:rFonts w:ascii="楷体_GB2312" w:hAnsi="楷体_GB2312" w:eastAsia="楷体_GB2312" w:cs="楷体_GB2312"/>
          <w:b/>
          <w:sz w:val="32"/>
          <w:szCs w:val="32"/>
        </w:rPr>
      </w:pPr>
      <w:r>
        <w:rPr>
          <w:rFonts w:hint="eastAsia" w:ascii="楷体_GB2312" w:hAnsi="楷体_GB2312" w:eastAsia="楷体_GB2312" w:cs="楷体_GB2312"/>
          <w:b/>
          <w:sz w:val="32"/>
          <w:szCs w:val="32"/>
        </w:rPr>
        <w:t>（九）其他重要事项的情况说明</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00"/>
        <w:textAlignment w:val="auto"/>
        <w:outlineLvl w:val="9"/>
        <w:rPr>
          <w:rFonts w:ascii="仿宋_GB2312" w:eastAsia="仿宋_GB2312"/>
          <w:b/>
          <w:bCs/>
          <w:sz w:val="32"/>
          <w:szCs w:val="32"/>
        </w:rPr>
      </w:pPr>
      <w:r>
        <w:rPr>
          <w:rFonts w:ascii="仿宋_GB2312" w:eastAsia="仿宋_GB2312"/>
          <w:b/>
          <w:bCs/>
          <w:sz w:val="32"/>
          <w:szCs w:val="32"/>
        </w:rPr>
        <w:t>1.</w:t>
      </w:r>
      <w:r>
        <w:rPr>
          <w:rFonts w:hint="eastAsia" w:ascii="仿宋_GB2312" w:eastAsia="仿宋_GB2312"/>
          <w:b/>
          <w:bCs/>
          <w:sz w:val="32"/>
          <w:szCs w:val="32"/>
        </w:rPr>
        <w:t>机关运行经费</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lang w:eastAsia="zh-CN"/>
        </w:rPr>
        <w:t>2018</w:t>
      </w:r>
      <w:r>
        <w:rPr>
          <w:rFonts w:hint="eastAsia" w:ascii="仿宋_GB2312" w:eastAsia="仿宋_GB2312"/>
          <w:sz w:val="32"/>
          <w:szCs w:val="32"/>
        </w:rPr>
        <w:t>年</w:t>
      </w:r>
      <w:r>
        <w:rPr>
          <w:rFonts w:hint="eastAsia" w:ascii="仿宋_GB2312" w:eastAsia="仿宋_GB2312"/>
          <w:color w:val="000000"/>
          <w:sz w:val="32"/>
          <w:szCs w:val="32"/>
          <w:lang w:eastAsia="zh-CN"/>
        </w:rPr>
        <w:t>市委老干部</w:t>
      </w:r>
      <w:r>
        <w:rPr>
          <w:rFonts w:hint="eastAsia" w:ascii="仿宋_GB2312" w:eastAsia="仿宋_GB2312"/>
          <w:color w:val="000000"/>
          <w:sz w:val="32"/>
          <w:szCs w:val="32"/>
        </w:rPr>
        <w:t>局本级、</w:t>
      </w:r>
      <w:r>
        <w:rPr>
          <w:rFonts w:hint="eastAsia" w:ascii="仿宋_GB2312" w:eastAsia="仿宋_GB2312"/>
          <w:color w:val="000000"/>
          <w:sz w:val="32"/>
          <w:szCs w:val="32"/>
          <w:lang w:eastAsia="zh-CN"/>
        </w:rPr>
        <w:t>瑞安市关心下一代工作委员会</w:t>
      </w:r>
      <w:r>
        <w:rPr>
          <w:rFonts w:hint="eastAsia" w:ascii="仿宋_GB2312" w:eastAsia="仿宋_GB2312"/>
          <w:color w:val="000000"/>
          <w:sz w:val="32"/>
          <w:szCs w:val="32"/>
        </w:rPr>
        <w:t>等</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家行政单位以及</w:t>
      </w:r>
      <w:r>
        <w:rPr>
          <w:rFonts w:hint="eastAsia" w:ascii="仿宋_GB2312" w:eastAsia="仿宋_GB2312"/>
          <w:color w:val="000000"/>
          <w:sz w:val="32"/>
          <w:szCs w:val="32"/>
          <w:lang w:eastAsia="zh-CN"/>
        </w:rPr>
        <w:t>瑞安市老干部活动中心、瑞安市老年大学办公室等</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家参公事业单位的机关运行经费财政拨款预算</w:t>
      </w:r>
      <w:r>
        <w:rPr>
          <w:rFonts w:hint="eastAsia" w:ascii="仿宋_GB2312" w:eastAsia="仿宋_GB2312"/>
          <w:color w:val="000000"/>
          <w:sz w:val="32"/>
          <w:szCs w:val="32"/>
          <w:lang w:val="en-US" w:eastAsia="zh-CN"/>
        </w:rPr>
        <w:t>227.53</w:t>
      </w:r>
      <w:r>
        <w:rPr>
          <w:rFonts w:hint="eastAsia" w:ascii="仿宋_GB2312" w:eastAsia="仿宋_GB2312"/>
          <w:color w:val="000000"/>
          <w:sz w:val="32"/>
          <w:szCs w:val="32"/>
        </w:rPr>
        <w:t>万元。</w:t>
      </w:r>
    </w:p>
    <w:p>
      <w:pPr>
        <w:pStyle w:val="10"/>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00"/>
        <w:textAlignment w:val="auto"/>
        <w:outlineLvl w:val="9"/>
        <w:rPr>
          <w:rFonts w:ascii="仿宋_GB2312" w:eastAsia="仿宋_GB2312"/>
          <w:b/>
          <w:bCs/>
          <w:sz w:val="32"/>
          <w:szCs w:val="32"/>
        </w:rPr>
      </w:pPr>
      <w:r>
        <w:rPr>
          <w:rFonts w:hint="eastAsia" w:ascii="仿宋_GB2312" w:eastAsia="仿宋_GB2312"/>
          <w:b/>
          <w:bCs/>
          <w:sz w:val="32"/>
          <w:szCs w:val="32"/>
        </w:rPr>
        <w:t>政府采购情况</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lang w:eastAsia="zh-CN"/>
        </w:rPr>
        <w:t>2018</w:t>
      </w:r>
      <w:r>
        <w:rPr>
          <w:rFonts w:hint="eastAsia" w:ascii="仿宋_GB2312" w:eastAsia="仿宋_GB2312"/>
          <w:sz w:val="32"/>
          <w:szCs w:val="32"/>
        </w:rPr>
        <w:t>年</w:t>
      </w:r>
      <w:r>
        <w:rPr>
          <w:rFonts w:hint="eastAsia" w:ascii="仿宋_GB2312" w:eastAsia="仿宋_GB2312"/>
          <w:color w:val="000000"/>
          <w:sz w:val="32"/>
          <w:szCs w:val="32"/>
          <w:lang w:eastAsia="zh-CN"/>
        </w:rPr>
        <w:t>市委老干部</w:t>
      </w:r>
      <w:r>
        <w:rPr>
          <w:rFonts w:hint="eastAsia" w:ascii="仿宋_GB2312" w:eastAsia="仿宋_GB2312"/>
          <w:color w:val="000000"/>
          <w:sz w:val="32"/>
          <w:szCs w:val="32"/>
        </w:rPr>
        <w:t>局各单位政府采购预算总额</w:t>
      </w:r>
      <w:r>
        <w:rPr>
          <w:rFonts w:hint="eastAsia" w:ascii="仿宋_GB2312" w:eastAsia="仿宋_GB2312"/>
          <w:color w:val="000000"/>
          <w:sz w:val="32"/>
          <w:szCs w:val="32"/>
          <w:lang w:val="en-US" w:eastAsia="zh-CN"/>
        </w:rPr>
        <w:t>25.90</w:t>
      </w:r>
      <w:r>
        <w:rPr>
          <w:rFonts w:hint="eastAsia" w:ascii="仿宋_GB2312" w:eastAsia="仿宋_GB2312"/>
          <w:color w:val="000000"/>
          <w:sz w:val="32"/>
          <w:szCs w:val="32"/>
        </w:rPr>
        <w:t>万元，其中：政府采购货物预算</w:t>
      </w:r>
      <w:r>
        <w:rPr>
          <w:rFonts w:hint="eastAsia" w:ascii="仿宋_GB2312" w:eastAsia="仿宋_GB2312"/>
          <w:color w:val="000000"/>
          <w:sz w:val="32"/>
          <w:szCs w:val="32"/>
          <w:lang w:val="en-US" w:eastAsia="zh-CN"/>
        </w:rPr>
        <w:t>0.40</w:t>
      </w:r>
      <w:r>
        <w:rPr>
          <w:rFonts w:hint="eastAsia" w:ascii="仿宋_GB2312" w:eastAsia="仿宋_GB2312"/>
          <w:color w:val="000000"/>
          <w:sz w:val="32"/>
          <w:szCs w:val="32"/>
        </w:rPr>
        <w:t>万元、政府采购工程预算</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万元、政府采购服务预算</w:t>
      </w:r>
      <w:r>
        <w:rPr>
          <w:rFonts w:hint="eastAsia" w:ascii="仿宋_GB2312" w:eastAsia="仿宋_GB2312"/>
          <w:color w:val="000000"/>
          <w:sz w:val="32"/>
          <w:szCs w:val="32"/>
          <w:lang w:val="en-US" w:eastAsia="zh-CN"/>
        </w:rPr>
        <w:t>25.50</w:t>
      </w:r>
      <w:r>
        <w:rPr>
          <w:rFonts w:hint="eastAsia" w:ascii="仿宋_GB2312" w:eastAsia="仿宋_GB2312"/>
          <w:color w:val="000000"/>
          <w:sz w:val="32"/>
          <w:szCs w:val="32"/>
        </w:rPr>
        <w:t>万元。</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2"/>
        <w:textAlignment w:val="auto"/>
        <w:outlineLvl w:val="9"/>
        <w:rPr>
          <w:rFonts w:ascii="仿宋_GB2312" w:eastAsia="仿宋_GB2312"/>
          <w:sz w:val="32"/>
          <w:szCs w:val="32"/>
        </w:rPr>
      </w:pPr>
      <w:r>
        <w:rPr>
          <w:rFonts w:ascii="仿宋_GB2312" w:eastAsia="仿宋_GB2312"/>
          <w:b/>
          <w:bCs/>
          <w:sz w:val="32"/>
          <w:szCs w:val="32"/>
        </w:rPr>
        <w:t>3.</w:t>
      </w:r>
      <w:r>
        <w:rPr>
          <w:rFonts w:hint="eastAsia" w:ascii="仿宋_GB2312" w:eastAsia="仿宋_GB2312"/>
          <w:b/>
          <w:bCs/>
          <w:sz w:val="32"/>
          <w:szCs w:val="32"/>
        </w:rPr>
        <w:t>国有资产占有使用情况</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ascii="仿宋_GB2312" w:eastAsia="仿宋_GB2312"/>
          <w:color w:val="000000"/>
          <w:sz w:val="32"/>
          <w:szCs w:val="32"/>
        </w:rPr>
      </w:pPr>
      <w:r>
        <w:rPr>
          <w:rFonts w:hint="eastAsia" w:ascii="仿宋_GB2312" w:eastAsia="仿宋_GB2312"/>
          <w:color w:val="000000"/>
          <w:sz w:val="32"/>
          <w:szCs w:val="32"/>
        </w:rPr>
        <w:t>截至</w:t>
      </w:r>
      <w:r>
        <w:rPr>
          <w:rFonts w:hint="eastAsia" w:ascii="仿宋_GB2312" w:eastAsia="仿宋_GB2312"/>
          <w:color w:val="000000"/>
          <w:sz w:val="32"/>
          <w:szCs w:val="32"/>
          <w:lang w:eastAsia="zh-CN"/>
        </w:rPr>
        <w:t>2017</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市委老干部</w:t>
      </w:r>
      <w:r>
        <w:rPr>
          <w:rFonts w:hint="eastAsia" w:ascii="仿宋_GB2312" w:eastAsia="仿宋_GB2312"/>
          <w:color w:val="000000"/>
          <w:sz w:val="32"/>
          <w:szCs w:val="32"/>
        </w:rPr>
        <w:t>局所属各预算单位</w:t>
      </w:r>
      <w:r>
        <w:rPr>
          <w:rFonts w:hint="eastAsia" w:ascii="仿宋_GB2312" w:eastAsia="仿宋_GB2312"/>
          <w:color w:val="000000"/>
          <w:sz w:val="32"/>
          <w:szCs w:val="32"/>
          <w:lang w:eastAsia="zh-CN"/>
        </w:rPr>
        <w:t>无留存车辆。</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ascii="仿宋_GB2312" w:eastAsia="仿宋_GB2312"/>
          <w:color w:val="000000"/>
          <w:sz w:val="32"/>
          <w:szCs w:val="32"/>
        </w:rPr>
      </w:pPr>
      <w:r>
        <w:rPr>
          <w:rFonts w:hint="eastAsia" w:ascii="仿宋_GB2312" w:eastAsia="仿宋_GB2312"/>
          <w:color w:val="000000"/>
          <w:sz w:val="32"/>
          <w:szCs w:val="32"/>
          <w:lang w:eastAsia="zh-CN"/>
        </w:rPr>
        <w:t>2018</w:t>
      </w:r>
      <w:r>
        <w:rPr>
          <w:rFonts w:hint="eastAsia" w:ascii="仿宋_GB2312" w:eastAsia="仿宋_GB2312"/>
          <w:color w:val="000000"/>
          <w:sz w:val="32"/>
          <w:szCs w:val="32"/>
        </w:rPr>
        <w:t>年部门预算</w:t>
      </w:r>
      <w:r>
        <w:rPr>
          <w:rFonts w:hint="eastAsia" w:ascii="仿宋_GB2312" w:eastAsia="仿宋_GB2312"/>
          <w:color w:val="000000"/>
          <w:sz w:val="32"/>
          <w:szCs w:val="32"/>
          <w:lang w:eastAsia="zh-CN"/>
        </w:rPr>
        <w:t>无</w:t>
      </w:r>
      <w:r>
        <w:rPr>
          <w:rFonts w:hint="eastAsia" w:ascii="仿宋_GB2312" w:eastAsia="仿宋_GB2312"/>
          <w:color w:val="000000"/>
          <w:sz w:val="32"/>
          <w:szCs w:val="32"/>
        </w:rPr>
        <w:t>安排购置车辆</w:t>
      </w:r>
      <w:r>
        <w:rPr>
          <w:rFonts w:hint="eastAsia" w:ascii="仿宋_GB2312" w:eastAsia="仿宋_GB2312"/>
          <w:color w:val="000000"/>
          <w:sz w:val="32"/>
          <w:szCs w:val="32"/>
          <w:lang w:eastAsia="zh-CN"/>
        </w:rPr>
        <w:t>。</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ascii="仿宋_GB2312" w:eastAsia="仿宋_GB2312"/>
          <w:b/>
          <w:bCs/>
          <w:sz w:val="32"/>
          <w:szCs w:val="32"/>
        </w:rPr>
      </w:pPr>
      <w:r>
        <w:rPr>
          <w:rFonts w:ascii="仿宋_GB2312" w:eastAsia="仿宋_GB2312"/>
          <w:b/>
          <w:bCs/>
          <w:sz w:val="32"/>
          <w:szCs w:val="32"/>
        </w:rPr>
        <w:t xml:space="preserve"> 4.</w:t>
      </w:r>
      <w:r>
        <w:rPr>
          <w:rFonts w:hint="eastAsia" w:ascii="仿宋_GB2312" w:eastAsia="仿宋_GB2312"/>
          <w:b/>
          <w:bCs/>
          <w:sz w:val="32"/>
          <w:szCs w:val="32"/>
        </w:rPr>
        <w:t>绩效目标设置情况</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lang w:eastAsia="zh-CN"/>
        </w:rPr>
        <w:t>2018</w:t>
      </w:r>
      <w:r>
        <w:rPr>
          <w:rFonts w:hint="eastAsia" w:ascii="仿宋_GB2312" w:eastAsia="仿宋_GB2312"/>
          <w:sz w:val="32"/>
          <w:szCs w:val="32"/>
        </w:rPr>
        <w:t>年</w:t>
      </w:r>
      <w:r>
        <w:rPr>
          <w:rFonts w:hint="eastAsia" w:ascii="仿宋_GB2312" w:eastAsia="仿宋_GB2312"/>
          <w:color w:val="000000"/>
          <w:sz w:val="32"/>
          <w:szCs w:val="32"/>
          <w:lang w:eastAsia="zh-CN"/>
        </w:rPr>
        <w:t>市委老干部</w:t>
      </w:r>
      <w:r>
        <w:rPr>
          <w:rFonts w:hint="eastAsia" w:ascii="仿宋_GB2312" w:eastAsia="仿宋_GB2312"/>
          <w:color w:val="000000"/>
          <w:sz w:val="32"/>
          <w:szCs w:val="32"/>
        </w:rPr>
        <w:t>局当年预算额度</w:t>
      </w:r>
      <w:r>
        <w:rPr>
          <w:rFonts w:ascii="仿宋_GB2312" w:eastAsia="仿宋_GB2312"/>
          <w:color w:val="000000"/>
          <w:sz w:val="32"/>
          <w:szCs w:val="32"/>
        </w:rPr>
        <w:t>30</w:t>
      </w:r>
      <w:r>
        <w:rPr>
          <w:rFonts w:hint="eastAsia" w:ascii="仿宋_GB2312" w:eastAsia="仿宋_GB2312"/>
          <w:color w:val="000000"/>
          <w:sz w:val="32"/>
          <w:szCs w:val="32"/>
        </w:rPr>
        <w:t>万以上或新增项目均实行绩效目标管理，涉及一般公共预算当年拨款</w:t>
      </w:r>
      <w:r>
        <w:rPr>
          <w:rFonts w:hint="eastAsia" w:ascii="仿宋_GB2312" w:eastAsia="仿宋_GB2312"/>
          <w:color w:val="000000"/>
          <w:sz w:val="32"/>
          <w:szCs w:val="32"/>
          <w:lang w:val="en-US" w:eastAsia="zh-CN"/>
        </w:rPr>
        <w:t>95</w:t>
      </w:r>
      <w:r>
        <w:rPr>
          <w:rFonts w:hint="eastAsia" w:ascii="仿宋_GB2312" w:eastAsia="仿宋_GB2312"/>
          <w:color w:val="000000"/>
          <w:sz w:val="32"/>
          <w:szCs w:val="32"/>
        </w:rPr>
        <w:t>万元。</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Style w:val="6"/>
          <w:rFonts w:ascii="黑体" w:hAnsi="黑体" w:eastAsia="黑体" w:cs="黑体"/>
          <w:sz w:val="32"/>
          <w:szCs w:val="32"/>
        </w:rPr>
      </w:pPr>
      <w:r>
        <w:rPr>
          <w:rStyle w:val="6"/>
          <w:rFonts w:hint="eastAsia" w:ascii="黑体" w:hAnsi="黑体" w:eastAsia="黑体" w:cs="黑体"/>
          <w:sz w:val="32"/>
          <w:szCs w:val="32"/>
        </w:rPr>
        <w:t>三、名词解释</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eastAsia" w:ascii="仿宋_GB2312" w:hAnsi="仿宋_GB2312" w:eastAsia="仿宋_GB2312" w:cs="仿宋_GB2312"/>
          <w:sz w:val="32"/>
          <w:szCs w:val="32"/>
        </w:rPr>
      </w:pPr>
      <w:r>
        <w:rPr>
          <w:rFonts w:ascii="仿宋_GB2312" w:eastAsia="仿宋_GB2312"/>
          <w:color w:val="000000"/>
          <w:sz w:val="32"/>
          <w:szCs w:val="32"/>
        </w:rPr>
        <w:t xml:space="preserve">  </w:t>
      </w:r>
      <w:r>
        <w:rPr>
          <w:rFonts w:hint="eastAsia" w:ascii="仿宋_GB2312" w:hAnsi="仿宋_GB2312" w:eastAsia="仿宋_GB2312" w:cs="仿宋_GB2312"/>
          <w:color w:val="000000"/>
          <w:sz w:val="32"/>
          <w:szCs w:val="32"/>
        </w:rPr>
        <w:t xml:space="preserve">  1.财政拨款收入：</w:t>
      </w:r>
      <w:r>
        <w:rPr>
          <w:rFonts w:hint="eastAsia" w:ascii="仿宋_GB2312" w:hAnsi="仿宋_GB2312" w:eastAsia="仿宋_GB2312" w:cs="仿宋_GB2312"/>
          <w:sz w:val="32"/>
          <w:szCs w:val="32"/>
        </w:rPr>
        <w:t>本级财政部门当年拨付的财政预算资金，包括一般公共预算财政拨款和政府性基金预算财政拨款。</w:t>
      </w:r>
      <w:r>
        <w:rPr>
          <w:rFonts w:hint="eastAsia" w:ascii="仿宋_GB2312" w:hAnsi="仿宋_GB2312" w:eastAsia="仿宋_GB2312" w:cs="仿宋_GB2312"/>
          <w:color w:val="000000"/>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sz w:val="32"/>
          <w:szCs w:val="32"/>
        </w:rPr>
        <w:t>上年结转：指以前年度尚未完成、结转到本年仍按原规定用途继续使用的资金。</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.基本支出：是预算单位为保障其正常运转，完成日常工作任务所发生的支出，包括人员支出和日常公用支出。</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.项目支出：是预算单位为完成其特定的行政工作任务或事业发展目标所发生的支出。</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5</w:t>
      </w:r>
      <w:r>
        <w:rPr>
          <w:rFonts w:hint="eastAsia" w:ascii="仿宋_GB2312" w:hAnsi="仿宋_GB2312" w:eastAsia="仿宋_GB2312" w:cs="仿宋_GB2312"/>
          <w:sz w:val="32"/>
          <w:szCs w:val="32"/>
        </w:rPr>
        <w:t>．教育支出（类）进修及培训（款）培训支出（项）：指用于培训的支出。 </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．社会保障和就业支出（类）行政事业单位离退休（款）未归口管理的行政单位离退休（项）：指用于实行未归口管理的行政单位（包括实行公务员管理的事业单位）的离退休支出。 </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．住房保障支出（类）住房改革支出（款）住房公积金（项）：指用于行政事业单位按人力资源和社会保障部、财政部规定的基本工资和津贴补贴以及规定比例为职工缴纳的住房公积金。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．其他支出（类）其他政府性基金支出（款）：指用于其他政府性基金安排的支出（包括以前年度欠缴收入安排的支出）。</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附件：市级部门预算公开表</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舒体">
    <w:panose1 w:val="02010601030101010101"/>
    <w:charset w:val="86"/>
    <w:family w:val="auto"/>
    <w:pitch w:val="default"/>
    <w:sig w:usb0="00000003" w:usb1="080E0000" w:usb2="00000000" w:usb3="00000000" w:csb0="00040000" w:csb1="00000000"/>
  </w:font>
  <w:font w:name="Shruti">
    <w:panose1 w:val="020B0502040204020203"/>
    <w:charset w:val="00"/>
    <w:family w:val="auto"/>
    <w:pitch w:val="default"/>
    <w:sig w:usb0="00040003" w:usb1="00000000" w:usb2="00000000" w:usb3="00000000" w:csb0="00000001" w:csb1="00000000"/>
  </w:font>
  <w:font w:name="Arial Rounded MT Bold">
    <w:panose1 w:val="020F0704030504030204"/>
    <w:charset w:val="00"/>
    <w:family w:val="auto"/>
    <w:pitch w:val="default"/>
    <w:sig w:usb0="00000003" w:usb1="00000000" w:usb2="00000000" w:usb3="00000000" w:csb0="20000001" w:csb1="00000000"/>
  </w:font>
  <w:font w:name="Latha">
    <w:panose1 w:val="020B0604020202020204"/>
    <w:charset w:val="00"/>
    <w:family w:val="auto"/>
    <w:pitch w:val="default"/>
    <w:sig w:usb0="00100003" w:usb1="00000000" w:usb2="00000000" w:usb3="00000000" w:csb0="00000001" w:csb1="00000000"/>
  </w:font>
  <w:font w:name="方正大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340"/>
      <w:docPartObj>
        <w:docPartGallery w:val="autotext"/>
      </w:docPartObj>
    </w:sdtPr>
    <w:sdtContent>
      <w:p>
        <w:pPr>
          <w:pStyle w:val="2"/>
          <w:jc w:val="center"/>
        </w:pPr>
        <w:r>
          <w:fldChar w:fldCharType="begin"/>
        </w:r>
        <w:r>
          <w:instrText xml:space="preserve"> PAGE   \* MERGEFORMAT </w:instrText>
        </w:r>
        <w:r>
          <w:fldChar w:fldCharType="separate"/>
        </w:r>
        <w:r>
          <w:rPr>
            <w:lang w:val="zh-CN"/>
          </w:rPr>
          <w:t>7</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6FC"/>
    <w:multiLevelType w:val="singleLevel"/>
    <w:tmpl w:val="5895A6FC"/>
    <w:lvl w:ilvl="0" w:tentative="0">
      <w:start w:val="2"/>
      <w:numFmt w:val="chineseCounting"/>
      <w:suff w:val="nothing"/>
      <w:lvlText w:val="%1、"/>
      <w:lvlJc w:val="left"/>
    </w:lvl>
  </w:abstractNum>
  <w:abstractNum w:abstractNumId="2">
    <w:nsid w:val="5895A99C"/>
    <w:multiLevelType w:val="singleLevel"/>
    <w:tmpl w:val="5895A99C"/>
    <w:lvl w:ilvl="0" w:tentative="0">
      <w:start w:val="5"/>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F5"/>
    <w:rsid w:val="000107E0"/>
    <w:rsid w:val="000327A3"/>
    <w:rsid w:val="0003382B"/>
    <w:rsid w:val="00084A79"/>
    <w:rsid w:val="001315F5"/>
    <w:rsid w:val="00171810"/>
    <w:rsid w:val="001B79AC"/>
    <w:rsid w:val="00206D08"/>
    <w:rsid w:val="0026182E"/>
    <w:rsid w:val="002A497E"/>
    <w:rsid w:val="00372764"/>
    <w:rsid w:val="0037324F"/>
    <w:rsid w:val="003F5926"/>
    <w:rsid w:val="003F77BD"/>
    <w:rsid w:val="004A6B77"/>
    <w:rsid w:val="004B2EBD"/>
    <w:rsid w:val="00602A8C"/>
    <w:rsid w:val="008B1B3A"/>
    <w:rsid w:val="009213C8"/>
    <w:rsid w:val="009D21A6"/>
    <w:rsid w:val="00AF1CB2"/>
    <w:rsid w:val="00B9416B"/>
    <w:rsid w:val="00BE441E"/>
    <w:rsid w:val="00DA0EF8"/>
    <w:rsid w:val="00E10ABF"/>
    <w:rsid w:val="00EE5C92"/>
    <w:rsid w:val="00F54699"/>
    <w:rsid w:val="00F5758C"/>
    <w:rsid w:val="09331107"/>
    <w:rsid w:val="2B4D7287"/>
    <w:rsid w:val="41C66E36"/>
    <w:rsid w:val="69BB6B48"/>
    <w:rsid w:val="724D44F3"/>
    <w:rsid w:val="729A65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22"/>
    <w:rPr>
      <w:b/>
      <w:bCs/>
      <w:szCs w:val="24"/>
    </w:rPr>
  </w:style>
  <w:style w:type="character" w:customStyle="1" w:styleId="8">
    <w:name w:val="页眉 Char"/>
    <w:basedOn w:val="5"/>
    <w:link w:val="3"/>
    <w:uiPriority w:val="99"/>
    <w:rPr>
      <w:sz w:val="18"/>
      <w:szCs w:val="18"/>
    </w:rPr>
  </w:style>
  <w:style w:type="character" w:customStyle="1" w:styleId="9">
    <w:name w:val="页脚 Char"/>
    <w:basedOn w:val="5"/>
    <w:link w:val="2"/>
    <w:qFormat/>
    <w:uiPriority w:val="99"/>
    <w:rPr>
      <w:sz w:val="18"/>
      <w:szCs w:val="18"/>
    </w:rPr>
  </w:style>
  <w:style w:type="paragraph" w:customStyle="1" w:styleId="10">
    <w:name w:val="p0"/>
    <w:basedOn w:val="1"/>
    <w:qFormat/>
    <w:uiPriority w:val="0"/>
    <w:pPr>
      <w:widowControl/>
    </w:pPr>
    <w:rPr>
      <w:kern w:val="0"/>
      <w:szCs w:val="21"/>
    </w:rPr>
  </w:style>
  <w:style w:type="paragraph" w:customStyle="1" w:styleId="11">
    <w:name w:val="Char"/>
    <w:basedOn w:val="1"/>
    <w:qFormat/>
    <w:uiPriority w:val="0"/>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www.xpluobo.com</Company>
  <Pages>7</Pages>
  <Words>1648</Words>
  <Characters>1681</Characters>
  <Lines>73</Lines>
  <Paragraphs>27</Paragraphs>
  <ScaleCrop>false</ScaleCrop>
  <LinksUpToDate>false</LinksUpToDate>
  <CharactersWithSpaces>3302</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2017-03-06T08:30:00Z</dcterms:created>
  <dc:creator>丁伟</dc:creator>
  <cp:lastModifiedBy>Administrator</cp:lastModifiedBy>
  <cp:lastPrinted>2017-02-24T00:27:00Z</cp:lastPrinted>
  <dcterms:modified xsi:type="dcterms:W3CDTF">2018-02-24T09:34:46Z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