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8440" w:type="dxa"/>
            <w:noWrap w:val="0"/>
            <w:vAlign w:val="center"/>
          </w:tcPr>
          <w:p>
            <w:pPr>
              <w:spacing w:line="1400" w:lineRule="exact"/>
              <w:jc w:val="distribute"/>
              <w:rPr>
                <w:rFonts w:hint="eastAsia" w:ascii="方正小标宋简体" w:hAnsi="Arial" w:eastAsia="方正大标宋简体" w:cs="Arial"/>
                <w:color w:val="FF0000"/>
                <w:w w:val="90"/>
                <w:sz w:val="108"/>
                <w:szCs w:val="108"/>
                <w:lang w:eastAsia="zh-CN"/>
              </w:rPr>
            </w:pPr>
            <w:r>
              <w:rPr>
                <w:w w:val="66"/>
                <w:sz w:val="10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-841375</wp:posOffset>
                      </wp:positionV>
                      <wp:extent cx="592455" cy="655955"/>
                      <wp:effectExtent l="0" t="0" r="17145" b="1079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455" cy="65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93.55pt;margin-top:-66.25pt;height:51.65pt;width:46.65pt;z-index:-251656192;mso-width-relative:page;mso-height-relative:page;" fillcolor="#FFFFFF" filled="t" stroked="f" coordsize="21600,21600" o:gfxdata="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Ry6gk2gAAAAwBAAAPAAAAAAAAAAEAIAAAACIAAABkcnMvZG93&#10;bnJldi54bWxQSwECFAAUAAAACACHTuJAZwagMcUBAACEAwAADgAAAAAAAAABACAAAAApAQAAZHJz&#10;L2Uyb0RvYy54bWxQSwUGAAAAAAYABgBZAQAAYAUAAAAA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简体" w:hAnsi="Arial" w:eastAsia="方正大标宋简体" w:cs="Arial"/>
                <w:color w:val="FF0000"/>
                <w:w w:val="66"/>
                <w:sz w:val="108"/>
                <w:szCs w:val="108"/>
              </w:rPr>
              <w:t>瑞安市</w:t>
            </w:r>
            <w:r>
              <w:rPr>
                <w:rFonts w:hint="eastAsia" w:ascii="方正小标宋简体" w:hAnsi="Arial" w:eastAsia="方正大标宋简体" w:cs="Arial"/>
                <w:color w:val="FF0000"/>
                <w:w w:val="66"/>
                <w:sz w:val="108"/>
                <w:szCs w:val="108"/>
              </w:rPr>
              <w:t>教育</w:t>
            </w:r>
            <w:r>
              <w:rPr>
                <w:rFonts w:ascii="方正小标宋简体" w:hAnsi="Arial" w:eastAsia="方正大标宋简体" w:cs="Arial"/>
                <w:color w:val="FF0000"/>
                <w:w w:val="66"/>
                <w:sz w:val="108"/>
                <w:szCs w:val="108"/>
              </w:rPr>
              <w:t>局</w:t>
            </w:r>
            <w:r>
              <w:rPr>
                <w:rFonts w:hint="eastAsia" w:ascii="方正小标宋简体" w:hAnsi="Arial" w:eastAsia="方正大标宋简体" w:cs="Arial"/>
                <w:color w:val="FF0000"/>
                <w:w w:val="66"/>
                <w:sz w:val="108"/>
                <w:szCs w:val="108"/>
                <w:lang w:eastAsia="zh-CN"/>
              </w:rPr>
              <w:t>办公室文件</w:t>
            </w:r>
          </w:p>
        </w:tc>
      </w:tr>
    </w:tbl>
    <w:p>
      <w:pPr>
        <w:jc w:val="center"/>
        <w:rPr>
          <w:rFonts w:ascii="Arial" w:hAnsi="Arial" w:cs="Arial"/>
          <w:color w:val="000000"/>
          <w:sz w:val="32"/>
          <w:szCs w:val="32"/>
        </w:rPr>
      </w:pPr>
    </w:p>
    <w:p>
      <w:pPr>
        <w:jc w:val="center"/>
        <w:rPr>
          <w:rFonts w:ascii="仿宋_GB2312" w:hAnsi="Arial" w:eastAsia="仿宋_GB2312" w:cs="Arial"/>
          <w:color w:val="00000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9525</wp:posOffset>
                </wp:positionV>
                <wp:extent cx="5880100" cy="10795"/>
                <wp:effectExtent l="0" t="31750" r="6350" b="3365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10795"/>
                        </a:xfrm>
                        <a:prstGeom prst="straightConnector1">
                          <a:avLst/>
                        </a:prstGeom>
                        <a:ln w="635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7pt;margin-top:0.75pt;height:0.85pt;width:463pt;z-index:251661312;mso-width-relative:page;mso-height-relative:page;" filled="f" stroked="t" coordsize="21600,21600" o:gfxdata="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i+Nea1AAAAAcBAAAPAAAAAAAAAAEAIAAAACIAAABk&#10;cnMvZG93bnJldi54bWxQSwECFAAUAAAACACHTuJABkoRBgoCAAAJBAAADgAAAAAAAAABACAAAAAj&#10;AQAAZHJzL2Uyb0RvYy54bWxQSwUGAAAAAAYABgBZAQAAnwUAAAAA&#10;">
                <v:path arrowok="t"/>
                <v:fill on="f" focussize="0,0"/>
                <v:stroke weight="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bCs/>
          <w:w w:val="1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 w:val="0"/>
          <w:bCs/>
          <w:w w:val="100"/>
          <w:sz w:val="44"/>
          <w:szCs w:val="44"/>
          <w:highlight w:val="none"/>
        </w:rPr>
        <w:t>关于</w:t>
      </w:r>
      <w:r>
        <w:rPr>
          <w:rFonts w:hint="eastAsia" w:ascii="方正小标宋简体" w:hAnsi="Times New Roman" w:eastAsia="方正小标宋简体" w:cs="Times New Roman"/>
          <w:b w:val="0"/>
          <w:bCs/>
          <w:w w:val="100"/>
          <w:sz w:val="44"/>
          <w:szCs w:val="44"/>
          <w:highlight w:val="none"/>
          <w:lang w:val="en-US" w:eastAsia="zh-CN"/>
        </w:rPr>
        <w:t>召开2023年瑞安市教育干部媒体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bCs/>
          <w:w w:val="1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 w:val="0"/>
          <w:bCs/>
          <w:w w:val="100"/>
          <w:sz w:val="44"/>
          <w:szCs w:val="44"/>
          <w:highlight w:val="none"/>
          <w:lang w:val="en-US" w:eastAsia="zh-CN"/>
        </w:rPr>
        <w:t>素养提升培训会的通知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  <w:t>各教育学区、各公民办中小学、各公办及直属民办幼儿园、局机关各科室：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4" w:firstLineChars="200"/>
        <w:jc w:val="left"/>
        <w:textAlignment w:val="auto"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  <w:t>为提升全市教育系统教育干部媒体素养，树立教育良好形象，经研究，决定召开2023年瑞安市教育干部媒体素养提升培训会。有关事项通知如下：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一、时间地点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  <w:t>时间：3月8日上午9:00开始，提前30分钟开始报到，会期1天。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  <w:t>地点：瑞安市瑞立滨海酒店（万松东路1666号）瑞立三厅。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二、参加对象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  <w:t>各教育学区主任，各公民办中小学、各公办及直属民办幼儿园校（园）长及舆情工作具体负责人，局机关各科室负责人。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三、培训内容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  <w:t>1.专家讲座；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  <w:t>2.互动交流；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  <w:t>3.领导讲话。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四、其他事项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  <w:t>1.请各参会人员于3月7日前扫描下方二维码报名。联系人：陈孝拉（教育网677446）、潘晓军（教育网684168）。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-39370</wp:posOffset>
            </wp:positionV>
            <wp:extent cx="1524000" cy="1524000"/>
            <wp:effectExtent l="0" t="0" r="0" b="0"/>
            <wp:wrapNone/>
            <wp:docPr id="2" name="图片 2" descr="58b554b480557c09afa357d200c56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8b554b480557c09afa357d200c56c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  <w:t xml:space="preserve">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  <w:t>2.参会人员来回交通费回原单位报销。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  <w:t>3.参会人员安排好工作，全程参与，无特殊原因不得请假。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  <w:t>4.会议根据需求提供工作餐，拒绝浪费。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312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附件：会议议程安排表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  <w:t>瑞安市教育局办公室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  <w:t xml:space="preserve">2023年3月5日 </w:t>
      </w:r>
    </w:p>
    <w:p>
      <w:pPr>
        <w:pStyle w:val="10"/>
        <w:wordWrap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10"/>
        <w:wordWrap/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会议议程安排表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9318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971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8:30 - 9:00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报到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项学品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孙强强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9:00 - 9:10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开班仪式</w:t>
            </w:r>
          </w:p>
        </w:tc>
        <w:tc>
          <w:tcPr>
            <w:tcW w:w="2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黄长荣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9:10 - 12:00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《涉教舆情防控和处置》</w:t>
            </w: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12:00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会议工作餐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王永乐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14:00 - 16:30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《涉教舆情实例分析和讨论》</w:t>
            </w:r>
          </w:p>
        </w:tc>
        <w:tc>
          <w:tcPr>
            <w:tcW w:w="2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72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郑招敏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16:40 - 17:10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领导讲话</w:t>
            </w:r>
          </w:p>
        </w:tc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注：会议地点在瑞立三厅，用餐地点在瑞立一厅。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pStyle w:val="10"/>
        <w:wordWrap/>
        <w:rPr>
          <w:rFonts w:hint="default" w:ascii="仿宋_GB2312" w:hAnsi="仿宋" w:eastAsia="仿宋_GB2312" w:cs="Arial"/>
          <w:color w:val="000000"/>
          <w:kern w:val="0"/>
          <w:sz w:val="32"/>
          <w:szCs w:val="32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AndChars" w:linePitch="289" w:charSpace="-1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144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ZTk0OGZkYjYzNzJhYjU2M2I2ZTViMDRmNTg3NjgifQ=="/>
  </w:docVars>
  <w:rsids>
    <w:rsidRoot w:val="378400C9"/>
    <w:rsid w:val="00F40174"/>
    <w:rsid w:val="0A48063C"/>
    <w:rsid w:val="0C907110"/>
    <w:rsid w:val="0F8566C0"/>
    <w:rsid w:val="10954021"/>
    <w:rsid w:val="11501060"/>
    <w:rsid w:val="165A5B43"/>
    <w:rsid w:val="17BC3DDA"/>
    <w:rsid w:val="198C3F77"/>
    <w:rsid w:val="1B1D4437"/>
    <w:rsid w:val="1BB17591"/>
    <w:rsid w:val="1BBC26CD"/>
    <w:rsid w:val="1BE51C24"/>
    <w:rsid w:val="1D9A74F4"/>
    <w:rsid w:val="1EAB0621"/>
    <w:rsid w:val="22A36118"/>
    <w:rsid w:val="24014B1D"/>
    <w:rsid w:val="25701F8E"/>
    <w:rsid w:val="283457D5"/>
    <w:rsid w:val="2A8251D2"/>
    <w:rsid w:val="2B361B54"/>
    <w:rsid w:val="2DEB58D7"/>
    <w:rsid w:val="2FBD0A96"/>
    <w:rsid w:val="30045885"/>
    <w:rsid w:val="323D738C"/>
    <w:rsid w:val="332C6F65"/>
    <w:rsid w:val="336F6BC3"/>
    <w:rsid w:val="33727DEA"/>
    <w:rsid w:val="378400C9"/>
    <w:rsid w:val="39477622"/>
    <w:rsid w:val="3B914D9E"/>
    <w:rsid w:val="3EFC064A"/>
    <w:rsid w:val="4010076E"/>
    <w:rsid w:val="411249BA"/>
    <w:rsid w:val="41766CF7"/>
    <w:rsid w:val="47207289"/>
    <w:rsid w:val="48AC6E49"/>
    <w:rsid w:val="4D6002A2"/>
    <w:rsid w:val="51D33CF1"/>
    <w:rsid w:val="55564602"/>
    <w:rsid w:val="55F85AD5"/>
    <w:rsid w:val="57D55A2A"/>
    <w:rsid w:val="57E922BB"/>
    <w:rsid w:val="5898534D"/>
    <w:rsid w:val="58ED7447"/>
    <w:rsid w:val="5AE35FD3"/>
    <w:rsid w:val="5BE735D6"/>
    <w:rsid w:val="5E16329F"/>
    <w:rsid w:val="5E525F9E"/>
    <w:rsid w:val="5FAA3C9B"/>
    <w:rsid w:val="60E05AE3"/>
    <w:rsid w:val="61AB5C2B"/>
    <w:rsid w:val="633777D5"/>
    <w:rsid w:val="65BA6EE9"/>
    <w:rsid w:val="670074C7"/>
    <w:rsid w:val="6BD8236E"/>
    <w:rsid w:val="6BDA546B"/>
    <w:rsid w:val="6CEF77DA"/>
    <w:rsid w:val="6EA2087C"/>
    <w:rsid w:val="6FD74555"/>
    <w:rsid w:val="73673A16"/>
    <w:rsid w:val="77C94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</w:style>
  <w:style w:type="paragraph" w:styleId="3">
    <w:name w:val="Body Text"/>
    <w:basedOn w:val="1"/>
    <w:next w:val="2"/>
    <w:qFormat/>
    <w:uiPriority w:val="99"/>
    <w:pPr>
      <w:ind w:left="120" w:firstLine="628"/>
    </w:pPr>
    <w:rPr>
      <w:rFonts w:ascii="仿宋" w:hAnsi="仿宋" w:eastAsia="仿宋" w:cs="仿宋"/>
      <w:sz w:val="32"/>
      <w:szCs w:val="32"/>
      <w:lang w:val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659</Words>
  <Characters>744</Characters>
  <Lines>0</Lines>
  <Paragraphs>0</Paragraphs>
  <TotalTime>2</TotalTime>
  <ScaleCrop>false</ScaleCrop>
  <LinksUpToDate>false</LinksUpToDate>
  <CharactersWithSpaces>894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2023-01-31T11:55:00Z</dcterms:created>
  <dc:creator>丽娜</dc:creator>
  <cp:lastModifiedBy>Administrator</cp:lastModifiedBy>
  <cp:lastPrinted>2023-03-05T03:35:00Z</cp:lastPrinted>
  <dcterms:modified xsi:type="dcterms:W3CDTF">2023-03-06T09:11:34Z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2A4D6DC7A99D4B77B1A88EBAA6F5485F</vt:lpwstr>
  </property>
</Properties>
</file>