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ED" w:rsidRDefault="004E51ED" w:rsidP="004E51ED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4E51ED" w:rsidRDefault="004E51ED" w:rsidP="004E51ED">
      <w:pPr>
        <w:spacing w:line="4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瑞安市2017年科技创新专项资金（项目第四批）明细表</w:t>
      </w:r>
    </w:p>
    <w:p w:rsidR="004E51ED" w:rsidRDefault="004E51ED" w:rsidP="004E51ED">
      <w:pPr>
        <w:spacing w:line="440" w:lineRule="exact"/>
        <w:jc w:val="righ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                       </w:t>
      </w:r>
      <w:r>
        <w:rPr>
          <w:rFonts w:ascii="宋体" w:hAnsi="宋体" w:hint="eastAsia"/>
          <w:b/>
          <w:sz w:val="24"/>
        </w:rPr>
        <w:t>单位：万元</w:t>
      </w: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181"/>
        <w:gridCol w:w="4040"/>
        <w:gridCol w:w="2318"/>
        <w:gridCol w:w="1980"/>
      </w:tblGrid>
      <w:tr w:rsidR="004E51ED" w:rsidTr="004E51ED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一、科技事务管理专项（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项，总</w:t>
            </w:r>
            <w:r>
              <w:rPr>
                <w:rFonts w:ascii="宋体" w:hAnsi="宋体" w:cs="宋体" w:hint="eastAsia"/>
                <w:b/>
                <w:sz w:val="24"/>
              </w:rPr>
              <w:t>下达资金</w:t>
            </w:r>
            <w:r>
              <w:rPr>
                <w:rFonts w:ascii="宋体" w:hAnsi="宋体" w:cs="宋体" w:hint="eastAsia"/>
                <w:b/>
                <w:sz w:val="24"/>
              </w:rPr>
              <w:t>25</w:t>
            </w:r>
            <w:r>
              <w:rPr>
                <w:rFonts w:ascii="宋体" w:hAnsi="宋体" w:cs="宋体" w:hint="eastAsia"/>
                <w:b/>
                <w:sz w:val="24"/>
              </w:rPr>
              <w:t>万元，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预算科目：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2060199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其他科学技术管理事务支出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承担单位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下达资金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科技管理费（孵化器运行经费）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瑞安市科学技术局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4E51ED" w:rsidTr="004E51ED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二、科技创新公共服务平台项目（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项，总</w:t>
            </w:r>
            <w:r>
              <w:rPr>
                <w:rFonts w:ascii="宋体" w:hAnsi="宋体" w:cs="宋体" w:hint="eastAsia"/>
                <w:b/>
                <w:sz w:val="24"/>
              </w:rPr>
              <w:t>下达资金</w:t>
            </w:r>
            <w:r>
              <w:rPr>
                <w:rFonts w:ascii="宋体" w:hAnsi="宋体" w:cs="宋体" w:hint="eastAsia"/>
                <w:b/>
                <w:sz w:val="24"/>
              </w:rPr>
              <w:t>115</w:t>
            </w:r>
            <w:r>
              <w:rPr>
                <w:rFonts w:ascii="宋体" w:hAnsi="宋体" w:cs="宋体" w:hint="eastAsia"/>
                <w:b/>
                <w:sz w:val="24"/>
              </w:rPr>
              <w:t>万元，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预算科目：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2060502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技术创新服务体系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承担单位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下达资金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浙江工业大学瑞安市技术转移中心运行经费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浙江工业大学瑞安市技术转移中心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北航新能源汽车研究院共建经费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温州航瑞新能源汽车有限公司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4E51ED" w:rsidTr="004E51ED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三、温州市级众创社区补助（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项，总</w:t>
            </w:r>
            <w:r>
              <w:rPr>
                <w:rFonts w:ascii="宋体" w:hAnsi="宋体" w:cs="宋体" w:hint="eastAsia"/>
                <w:b/>
                <w:sz w:val="24"/>
              </w:rPr>
              <w:t>下达资金</w:t>
            </w:r>
            <w:r>
              <w:rPr>
                <w:rFonts w:ascii="宋体" w:hAnsi="宋体" w:cs="宋体" w:hint="eastAsia"/>
                <w:b/>
                <w:sz w:val="24"/>
              </w:rPr>
              <w:t>200</w:t>
            </w:r>
            <w:r>
              <w:rPr>
                <w:rFonts w:ascii="宋体" w:hAnsi="宋体" w:cs="宋体" w:hint="eastAsia"/>
                <w:b/>
                <w:sz w:val="24"/>
              </w:rPr>
              <w:t>万元，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预算科目：</w:t>
            </w:r>
            <w:r>
              <w:rPr>
                <w:rFonts w:ascii="宋体" w:hAnsi="宋体" w:hint="eastAsia"/>
                <w:b/>
                <w:sz w:val="24"/>
              </w:rPr>
              <w:t>2060402</w:t>
            </w:r>
            <w:r>
              <w:rPr>
                <w:rFonts w:ascii="宋体" w:hAnsi="宋体" w:hint="eastAsia"/>
                <w:b/>
                <w:sz w:val="24"/>
              </w:rPr>
              <w:t>应用技术研究与开发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承担单位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下达资金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瑞安创</w:t>
            </w: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众创社区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瑞安日报有限公司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4E51ED" w:rsidTr="004E51ED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四、专利权质押贷款贴息（</w:t>
            </w:r>
            <w:r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项，总下达资金</w:t>
            </w:r>
            <w:r>
              <w:rPr>
                <w:rFonts w:ascii="宋体" w:hAnsi="宋体" w:hint="eastAsia"/>
                <w:b/>
                <w:sz w:val="24"/>
              </w:rPr>
              <w:t>47.179</w:t>
            </w:r>
            <w:r>
              <w:rPr>
                <w:rFonts w:ascii="宋体" w:hAnsi="宋体" w:hint="eastAsia"/>
                <w:b/>
                <w:sz w:val="24"/>
              </w:rPr>
              <w:t>万元，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预算科目：</w:t>
            </w:r>
            <w:r>
              <w:rPr>
                <w:rFonts w:ascii="宋体" w:hAnsi="宋体" w:hint="eastAsia"/>
                <w:b/>
                <w:sz w:val="24"/>
              </w:rPr>
              <w:t>2060402</w:t>
            </w:r>
            <w:r>
              <w:rPr>
                <w:rFonts w:ascii="宋体" w:hAnsi="宋体" w:hint="eastAsia"/>
                <w:b/>
                <w:sz w:val="24"/>
              </w:rPr>
              <w:t>应用技术研究与开发）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承担单位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专利质押贷款额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下达资金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4E51ED" w:rsidTr="004E51ED">
        <w:trPr>
          <w:trHeight w:hRule="exact" w:val="133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凯瑞特阀业有限公司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6.525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事后补助，其中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万元来源于浙财教〔</w:t>
            </w:r>
            <w:r>
              <w:rPr>
                <w:rFonts w:ascii="宋体" w:hAnsi="宋体" w:hint="eastAsia"/>
                <w:sz w:val="24"/>
              </w:rPr>
              <w:t>2016</w:t>
            </w:r>
            <w:r>
              <w:rPr>
                <w:rFonts w:ascii="宋体" w:hAnsi="宋体" w:hint="eastAsia"/>
                <w:sz w:val="24"/>
              </w:rPr>
              <w:t>〕</w:t>
            </w:r>
            <w:r>
              <w:rPr>
                <w:rFonts w:ascii="宋体" w:hAnsi="宋体" w:hint="eastAsia"/>
                <w:sz w:val="24"/>
              </w:rPr>
              <w:t>100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浙江一铭机车部件有限公司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6.525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事后补助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温州巴腾电子科技有限公司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260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5.655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事后补助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浙江力诺流体控制科技股份有限公司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6.525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事后补助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浙江天鸿传动机械有限公司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6.525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事后补助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浙江华岳包装机械有限公司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4.984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事后补助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浙江欣炜机械有限公司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180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3.915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事后补助</w:t>
            </w:r>
          </w:p>
        </w:tc>
      </w:tr>
      <w:tr w:rsidR="004E51ED" w:rsidTr="004E51ED">
        <w:trPr>
          <w:trHeight w:hRule="exact"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tabs>
                <w:tab w:val="left" w:pos="1050"/>
              </w:tabs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浙江雷马鞋业有限公司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6.525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D" w:rsidRDefault="004E51ED"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事后补助</w:t>
            </w:r>
          </w:p>
        </w:tc>
      </w:tr>
    </w:tbl>
    <w:p w:rsidR="004E51ED" w:rsidRDefault="004E51ED" w:rsidP="004E51ED">
      <w:pPr>
        <w:rPr>
          <w:rFonts w:ascii="Times New Roman" w:hAnsi="Times New Roman" w:cs="Times New Roman" w:hint="eastAsia"/>
          <w:kern w:val="2"/>
          <w:sz w:val="18"/>
          <w:szCs w:val="18"/>
        </w:rPr>
      </w:pPr>
    </w:p>
    <w:p w:rsidR="004358AB" w:rsidRPr="004E51ED" w:rsidRDefault="004358AB" w:rsidP="004E51ED"/>
    <w:sectPr w:rsidR="004358AB" w:rsidRPr="004E51ED" w:rsidSect="007A3DDD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E7" w:rsidRDefault="001F02E7" w:rsidP="00D5691D">
      <w:pPr>
        <w:spacing w:after="0"/>
      </w:pPr>
      <w:r>
        <w:separator/>
      </w:r>
    </w:p>
  </w:endnote>
  <w:endnote w:type="continuationSeparator" w:id="0">
    <w:p w:rsidR="001F02E7" w:rsidRDefault="001F02E7" w:rsidP="00D569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DD" w:rsidRDefault="00EC29FB" w:rsidP="006823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51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DDD" w:rsidRDefault="001F02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DD" w:rsidRPr="00F92B90" w:rsidRDefault="001F518C" w:rsidP="0068238B">
    <w:pPr>
      <w:pStyle w:val="a4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 xml:space="preserve">- </w:t>
    </w:r>
    <w:r w:rsidR="00EC29FB" w:rsidRPr="00F92B90">
      <w:rPr>
        <w:rStyle w:val="a7"/>
        <w:sz w:val="28"/>
        <w:szCs w:val="28"/>
      </w:rPr>
      <w:fldChar w:fldCharType="begin"/>
    </w:r>
    <w:r w:rsidRPr="00F92B90">
      <w:rPr>
        <w:rStyle w:val="a7"/>
        <w:sz w:val="28"/>
        <w:szCs w:val="28"/>
      </w:rPr>
      <w:instrText xml:space="preserve">PAGE  </w:instrText>
    </w:r>
    <w:r w:rsidR="00EC29FB" w:rsidRPr="00F92B90">
      <w:rPr>
        <w:rStyle w:val="a7"/>
        <w:sz w:val="28"/>
        <w:szCs w:val="28"/>
      </w:rPr>
      <w:fldChar w:fldCharType="separate"/>
    </w:r>
    <w:r w:rsidR="004E51ED">
      <w:rPr>
        <w:rStyle w:val="a7"/>
        <w:noProof/>
        <w:sz w:val="28"/>
        <w:szCs w:val="28"/>
      </w:rPr>
      <w:t>2</w:t>
    </w:r>
    <w:r w:rsidR="00EC29FB" w:rsidRPr="00F92B90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-</w:t>
    </w:r>
  </w:p>
  <w:p w:rsidR="007A3DDD" w:rsidRDefault="001F02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E7" w:rsidRDefault="001F02E7" w:rsidP="00D5691D">
      <w:pPr>
        <w:spacing w:after="0"/>
      </w:pPr>
      <w:r>
        <w:separator/>
      </w:r>
    </w:p>
  </w:footnote>
  <w:footnote w:type="continuationSeparator" w:id="0">
    <w:p w:rsidR="001F02E7" w:rsidRDefault="001F02E7" w:rsidP="00D569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02E7"/>
    <w:rsid w:val="001F518C"/>
    <w:rsid w:val="00323B43"/>
    <w:rsid w:val="003D37D8"/>
    <w:rsid w:val="00426133"/>
    <w:rsid w:val="004358AB"/>
    <w:rsid w:val="004C2395"/>
    <w:rsid w:val="004E51ED"/>
    <w:rsid w:val="008B7726"/>
    <w:rsid w:val="00C74447"/>
    <w:rsid w:val="00D31D50"/>
    <w:rsid w:val="00D5691D"/>
    <w:rsid w:val="00EC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9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9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D569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91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D5691D"/>
    <w:pPr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D5691D"/>
    <w:rPr>
      <w:b/>
      <w:bCs/>
    </w:rPr>
  </w:style>
  <w:style w:type="character" w:styleId="a7">
    <w:name w:val="page number"/>
    <w:basedOn w:val="a0"/>
    <w:rsid w:val="004C2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8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2017-12-04T08:21:00Z</dcterms:modified>
</cp:coreProperties>
</file>